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CAB64" w14:textId="77777777" w:rsidR="0008177B" w:rsidRDefault="0008177B" w:rsidP="00F91077">
      <w:pPr>
        <w:spacing w:after="0" w:line="480" w:lineRule="auto"/>
        <w:rPr>
          <w:rFonts w:ascii="Times New Roman" w:hAnsi="Times New Roman" w:cs="Times New Roman"/>
          <w:sz w:val="24"/>
          <w:szCs w:val="24"/>
        </w:rPr>
      </w:pPr>
    </w:p>
    <w:p w14:paraId="7F681708" w14:textId="77777777" w:rsidR="0008177B" w:rsidRDefault="0008177B" w:rsidP="00F91077">
      <w:pPr>
        <w:spacing w:after="0" w:line="480" w:lineRule="auto"/>
        <w:rPr>
          <w:rFonts w:ascii="Times New Roman" w:hAnsi="Times New Roman" w:cs="Times New Roman"/>
          <w:sz w:val="24"/>
          <w:szCs w:val="24"/>
        </w:rPr>
      </w:pPr>
    </w:p>
    <w:p w14:paraId="574889E9" w14:textId="77777777" w:rsidR="0008177B" w:rsidRDefault="0008177B" w:rsidP="00F91077">
      <w:pPr>
        <w:spacing w:after="0" w:line="480" w:lineRule="auto"/>
        <w:rPr>
          <w:rFonts w:ascii="Times New Roman" w:hAnsi="Times New Roman" w:cs="Times New Roman"/>
          <w:sz w:val="24"/>
          <w:szCs w:val="24"/>
        </w:rPr>
      </w:pPr>
    </w:p>
    <w:p w14:paraId="14DFA12A" w14:textId="77777777" w:rsidR="0008177B" w:rsidRDefault="0008177B" w:rsidP="00F91077">
      <w:pPr>
        <w:spacing w:after="0" w:line="480" w:lineRule="auto"/>
        <w:rPr>
          <w:rFonts w:ascii="Times New Roman" w:hAnsi="Times New Roman" w:cs="Times New Roman"/>
          <w:sz w:val="24"/>
          <w:szCs w:val="24"/>
        </w:rPr>
      </w:pPr>
    </w:p>
    <w:p w14:paraId="623682DA" w14:textId="77777777" w:rsidR="0008177B" w:rsidRDefault="0008177B" w:rsidP="00F91077">
      <w:pPr>
        <w:spacing w:after="0" w:line="480" w:lineRule="auto"/>
        <w:rPr>
          <w:rFonts w:ascii="Times New Roman" w:hAnsi="Times New Roman" w:cs="Times New Roman"/>
          <w:sz w:val="24"/>
          <w:szCs w:val="24"/>
        </w:rPr>
      </w:pPr>
    </w:p>
    <w:p w14:paraId="6046C0AE" w14:textId="77777777" w:rsidR="00360C2A" w:rsidRDefault="00360C2A" w:rsidP="00F91077">
      <w:pPr>
        <w:spacing w:after="0" w:line="480" w:lineRule="auto"/>
        <w:rPr>
          <w:rFonts w:ascii="Times New Roman" w:hAnsi="Times New Roman" w:cs="Times New Roman"/>
          <w:sz w:val="24"/>
          <w:szCs w:val="24"/>
        </w:rPr>
      </w:pPr>
    </w:p>
    <w:p w14:paraId="155ACB19" w14:textId="77777777" w:rsidR="00360C2A" w:rsidRDefault="00360C2A" w:rsidP="00F91077">
      <w:pPr>
        <w:spacing w:after="0" w:line="480" w:lineRule="auto"/>
        <w:rPr>
          <w:rFonts w:ascii="Times New Roman" w:hAnsi="Times New Roman" w:cs="Times New Roman"/>
          <w:sz w:val="24"/>
          <w:szCs w:val="24"/>
        </w:rPr>
      </w:pPr>
    </w:p>
    <w:p w14:paraId="572E4989" w14:textId="77777777" w:rsidR="0008177B" w:rsidRDefault="0008177B" w:rsidP="00F91077">
      <w:pPr>
        <w:spacing w:after="0" w:line="480" w:lineRule="auto"/>
        <w:rPr>
          <w:rFonts w:ascii="Times New Roman" w:hAnsi="Times New Roman" w:cs="Times New Roman"/>
          <w:sz w:val="24"/>
          <w:szCs w:val="24"/>
        </w:rPr>
      </w:pPr>
    </w:p>
    <w:p w14:paraId="081BE149" w14:textId="2514E9E6" w:rsidR="00432737" w:rsidRPr="00432737" w:rsidRDefault="00B46E99" w:rsidP="00432737">
      <w:pPr>
        <w:spacing w:after="0" w:line="480" w:lineRule="auto"/>
        <w:jc w:val="center"/>
        <w:rPr>
          <w:rFonts w:ascii="Times New Roman" w:hAnsi="Times New Roman" w:cs="Times New Roman"/>
          <w:b/>
          <w:bCs/>
          <w:sz w:val="24"/>
          <w:szCs w:val="24"/>
        </w:rPr>
      </w:pPr>
      <w:r w:rsidRPr="00B46E99">
        <w:rPr>
          <w:rFonts w:ascii="Times New Roman" w:hAnsi="Times New Roman" w:cs="Times New Roman"/>
          <w:b/>
          <w:bCs/>
          <w:sz w:val="24"/>
          <w:szCs w:val="24"/>
        </w:rPr>
        <w:t xml:space="preserve">English </w:t>
      </w:r>
      <w:r w:rsidR="00432737" w:rsidRPr="00432737">
        <w:rPr>
          <w:rFonts w:ascii="Times New Roman" w:hAnsi="Times New Roman" w:cs="Times New Roman"/>
          <w:b/>
          <w:bCs/>
          <w:sz w:val="24"/>
          <w:szCs w:val="24"/>
        </w:rPr>
        <w:t xml:space="preserve">MOD </w:t>
      </w:r>
      <w:r w:rsidR="00152D67">
        <w:rPr>
          <w:rFonts w:ascii="Times New Roman" w:hAnsi="Times New Roman" w:cs="Times New Roman"/>
          <w:b/>
          <w:bCs/>
          <w:sz w:val="24"/>
          <w:szCs w:val="24"/>
        </w:rPr>
        <w:t>8</w:t>
      </w:r>
    </w:p>
    <w:p w14:paraId="25C7E33D" w14:textId="77777777" w:rsidR="0008177B" w:rsidRDefault="0008177B" w:rsidP="00F91077">
      <w:pPr>
        <w:spacing w:after="0" w:line="480" w:lineRule="auto"/>
        <w:rPr>
          <w:rFonts w:ascii="Times New Roman" w:hAnsi="Times New Roman" w:cs="Times New Roman"/>
          <w:sz w:val="24"/>
          <w:szCs w:val="24"/>
        </w:rPr>
      </w:pPr>
    </w:p>
    <w:p w14:paraId="0065662B" w14:textId="62456A53" w:rsidR="0008177B" w:rsidRPr="00881A6F" w:rsidRDefault="003659D9" w:rsidP="00F91077">
      <w:pPr>
        <w:spacing w:after="0" w:line="480" w:lineRule="auto"/>
        <w:jc w:val="center"/>
        <w:outlineLvl w:val="0"/>
        <w:rPr>
          <w:rFonts w:ascii="Times New Roman" w:hAnsi="Times New Roman" w:cs="Times New Roman"/>
          <w:sz w:val="24"/>
          <w:szCs w:val="24"/>
        </w:rPr>
      </w:pPr>
      <w:r>
        <w:rPr>
          <w:rFonts w:ascii="Times New Roman" w:hAnsi="Times New Roman" w:cs="Times New Roman"/>
          <w:sz w:val="24"/>
          <w:szCs w:val="24"/>
        </w:rPr>
        <w:t>Assignment 2</w:t>
      </w:r>
    </w:p>
    <w:p w14:paraId="4D0D2C47" w14:textId="77777777" w:rsidR="0008177B" w:rsidRPr="00881A6F" w:rsidRDefault="0008177B" w:rsidP="00F91077">
      <w:pPr>
        <w:spacing w:after="0" w:line="480" w:lineRule="auto"/>
        <w:jc w:val="center"/>
        <w:outlineLvl w:val="0"/>
        <w:rPr>
          <w:rFonts w:ascii="Times New Roman" w:hAnsi="Times New Roman" w:cs="Times New Roman"/>
          <w:sz w:val="24"/>
          <w:szCs w:val="24"/>
        </w:rPr>
      </w:pPr>
      <w:r w:rsidRPr="00881A6F">
        <w:rPr>
          <w:rFonts w:ascii="Times New Roman" w:hAnsi="Times New Roman" w:cs="Times New Roman"/>
          <w:sz w:val="24"/>
          <w:szCs w:val="24"/>
        </w:rPr>
        <w:t xml:space="preserve">[Name of the </w:t>
      </w:r>
      <w:r w:rsidR="00A4374D" w:rsidRPr="00881A6F">
        <w:rPr>
          <w:rFonts w:ascii="Times New Roman" w:hAnsi="Times New Roman" w:cs="Times New Roman"/>
          <w:sz w:val="24"/>
          <w:szCs w:val="24"/>
        </w:rPr>
        <w:t>Writer</w:t>
      </w:r>
      <w:r w:rsidRPr="00881A6F">
        <w:rPr>
          <w:rFonts w:ascii="Times New Roman" w:hAnsi="Times New Roman" w:cs="Times New Roman"/>
          <w:sz w:val="24"/>
          <w:szCs w:val="24"/>
        </w:rPr>
        <w:t>]</w:t>
      </w:r>
    </w:p>
    <w:p w14:paraId="0D688387" w14:textId="77777777" w:rsidR="0008177B" w:rsidRPr="00881A6F" w:rsidRDefault="0008177B" w:rsidP="00F91077">
      <w:pPr>
        <w:spacing w:after="0" w:line="480" w:lineRule="auto"/>
        <w:jc w:val="center"/>
        <w:outlineLvl w:val="0"/>
        <w:rPr>
          <w:rFonts w:ascii="Times New Roman" w:hAnsi="Times New Roman" w:cs="Times New Roman"/>
          <w:sz w:val="24"/>
          <w:szCs w:val="24"/>
        </w:rPr>
      </w:pPr>
      <w:r w:rsidRPr="00881A6F">
        <w:rPr>
          <w:rFonts w:ascii="Times New Roman" w:hAnsi="Times New Roman" w:cs="Times New Roman"/>
          <w:sz w:val="24"/>
          <w:szCs w:val="24"/>
        </w:rPr>
        <w:t xml:space="preserve">[Name of the </w:t>
      </w:r>
      <w:r w:rsidR="00A4374D" w:rsidRPr="00881A6F">
        <w:rPr>
          <w:rFonts w:ascii="Times New Roman" w:hAnsi="Times New Roman" w:cs="Times New Roman"/>
          <w:sz w:val="24"/>
          <w:szCs w:val="24"/>
        </w:rPr>
        <w:t>Institution</w:t>
      </w:r>
      <w:r w:rsidRPr="00881A6F">
        <w:rPr>
          <w:rFonts w:ascii="Times New Roman" w:hAnsi="Times New Roman" w:cs="Times New Roman"/>
          <w:sz w:val="24"/>
          <w:szCs w:val="24"/>
        </w:rPr>
        <w:t>]</w:t>
      </w:r>
    </w:p>
    <w:p w14:paraId="7D8A8AD6" w14:textId="77777777" w:rsidR="0008177B" w:rsidRPr="00881A6F" w:rsidRDefault="0008177B" w:rsidP="00F91077">
      <w:pPr>
        <w:spacing w:after="0" w:line="480" w:lineRule="auto"/>
        <w:rPr>
          <w:rFonts w:ascii="Times New Roman" w:hAnsi="Times New Roman" w:cs="Times New Roman"/>
          <w:b/>
          <w:sz w:val="24"/>
          <w:szCs w:val="24"/>
        </w:rPr>
      </w:pPr>
    </w:p>
    <w:p w14:paraId="46FD27CE" w14:textId="77777777" w:rsidR="0008177B" w:rsidRPr="00881A6F" w:rsidRDefault="0008177B" w:rsidP="00F91077">
      <w:pPr>
        <w:spacing w:after="0" w:line="480" w:lineRule="auto"/>
        <w:rPr>
          <w:rFonts w:ascii="Times New Roman" w:hAnsi="Times New Roman" w:cs="Times New Roman"/>
          <w:b/>
          <w:sz w:val="24"/>
          <w:szCs w:val="24"/>
        </w:rPr>
      </w:pPr>
    </w:p>
    <w:p w14:paraId="78ECF19C" w14:textId="77777777" w:rsidR="0008177B" w:rsidRPr="00881A6F" w:rsidRDefault="0008177B" w:rsidP="00F91077">
      <w:pPr>
        <w:spacing w:after="0" w:line="480" w:lineRule="auto"/>
        <w:rPr>
          <w:rFonts w:ascii="Times New Roman" w:hAnsi="Times New Roman" w:cs="Times New Roman"/>
          <w:b/>
          <w:sz w:val="24"/>
          <w:szCs w:val="24"/>
        </w:rPr>
      </w:pPr>
    </w:p>
    <w:p w14:paraId="34FDDD77" w14:textId="77777777" w:rsidR="00267851" w:rsidRPr="00881A6F" w:rsidRDefault="00267851" w:rsidP="00F91077">
      <w:pPr>
        <w:spacing w:after="0" w:line="480" w:lineRule="auto"/>
        <w:rPr>
          <w:rFonts w:ascii="Times New Roman" w:hAnsi="Times New Roman" w:cs="Times New Roman"/>
          <w:sz w:val="24"/>
          <w:szCs w:val="24"/>
        </w:rPr>
        <w:sectPr w:rsidR="00267851" w:rsidRPr="00881A6F" w:rsidSect="004170AE">
          <w:headerReference w:type="default" r:id="rId8"/>
          <w:pgSz w:w="12240" w:h="15840"/>
          <w:pgMar w:top="1440" w:right="1440" w:bottom="1440" w:left="1440" w:header="720" w:footer="720" w:gutter="0"/>
          <w:cols w:space="720"/>
          <w:titlePg/>
          <w:docGrid w:linePitch="360"/>
        </w:sectPr>
      </w:pPr>
    </w:p>
    <w:p w14:paraId="572D5A6C" w14:textId="606A4590" w:rsidR="00B46E99" w:rsidRPr="00B46E99" w:rsidRDefault="00053F3F" w:rsidP="00B46E99">
      <w:pPr>
        <w:spacing w:after="0" w:line="480" w:lineRule="auto"/>
        <w:jc w:val="center"/>
        <w:rPr>
          <w:rFonts w:ascii="Times New Roman" w:hAnsi="Times New Roman" w:cs="Times New Roman"/>
          <w:b/>
          <w:sz w:val="24"/>
          <w:szCs w:val="24"/>
        </w:rPr>
      </w:pPr>
      <w:r w:rsidRPr="00B46E99">
        <w:rPr>
          <w:rFonts w:ascii="Times New Roman" w:hAnsi="Times New Roman" w:cs="Times New Roman"/>
          <w:b/>
          <w:sz w:val="24"/>
          <w:szCs w:val="24"/>
        </w:rPr>
        <w:lastRenderedPageBreak/>
        <w:t>Assignment 3 - Reflections on the course</w:t>
      </w:r>
    </w:p>
    <w:p w14:paraId="5D8C352A" w14:textId="72FC9EF0" w:rsidR="00053F3F" w:rsidRPr="00B46E99" w:rsidRDefault="00053F3F" w:rsidP="00B46E99">
      <w:pPr>
        <w:spacing w:after="0" w:line="480" w:lineRule="auto"/>
        <w:jc w:val="center"/>
        <w:rPr>
          <w:rFonts w:ascii="Times New Roman" w:hAnsi="Times New Roman" w:cs="Times New Roman"/>
          <w:b/>
          <w:sz w:val="24"/>
          <w:szCs w:val="24"/>
        </w:rPr>
      </w:pPr>
      <w:r w:rsidRPr="00B46E99">
        <w:rPr>
          <w:rFonts w:ascii="Times New Roman" w:hAnsi="Times New Roman" w:cs="Times New Roman"/>
          <w:b/>
          <w:sz w:val="24"/>
          <w:szCs w:val="24"/>
        </w:rPr>
        <w:t>English Module 8 | WCA6</w:t>
      </w:r>
    </w:p>
    <w:p w14:paraId="5C9EB85B" w14:textId="1A3B60C8" w:rsidR="00053F3F" w:rsidRPr="00B46E99" w:rsidRDefault="00053F3F" w:rsidP="00B46E99">
      <w:pPr>
        <w:spacing w:after="0" w:line="480" w:lineRule="auto"/>
        <w:jc w:val="center"/>
        <w:rPr>
          <w:rFonts w:ascii="Times New Roman" w:hAnsi="Times New Roman" w:cs="Times New Roman"/>
          <w:b/>
          <w:sz w:val="24"/>
          <w:szCs w:val="24"/>
        </w:rPr>
      </w:pPr>
      <w:r w:rsidRPr="00B46E99">
        <w:rPr>
          <w:rFonts w:ascii="Times New Roman" w:hAnsi="Times New Roman" w:cs="Times New Roman"/>
          <w:b/>
          <w:sz w:val="24"/>
          <w:szCs w:val="24"/>
        </w:rPr>
        <w:t>Introduction &amp; Thesis</w:t>
      </w:r>
    </w:p>
    <w:p w14:paraId="6DCA4945" w14:textId="28BE9234" w:rsidR="00053F3F" w:rsidRPr="00053F3F" w:rsidRDefault="00053F3F" w:rsidP="00053F3F">
      <w:pPr>
        <w:spacing w:after="0" w:line="480" w:lineRule="auto"/>
        <w:ind w:firstLine="720"/>
        <w:rPr>
          <w:rFonts w:ascii="Times New Roman" w:hAnsi="Times New Roman" w:cs="Times New Roman"/>
          <w:bCs/>
          <w:sz w:val="24"/>
          <w:szCs w:val="24"/>
        </w:rPr>
      </w:pPr>
      <w:r w:rsidRPr="00053F3F">
        <w:rPr>
          <w:rFonts w:ascii="Times New Roman" w:hAnsi="Times New Roman" w:cs="Times New Roman"/>
          <w:bCs/>
          <w:sz w:val="24"/>
          <w:szCs w:val="24"/>
        </w:rPr>
        <w:t>When I began this English course, I conceived of writing as a transaction - something that needed to be done, assessed and then distributed. I did not expect that this course would teach me that writing is much more important, a way of thinking, a way of positioning yourself in relation to a community, a way of meaning-making under specific circumstances and for specific audiences. This course has been a journey of expansion - slow and sometimes painful, but ultimately enriching - of my knowledge of language, genre, audience, and of myself as a writer. This reflection demonstrates how through the scaffolded writing assignments of this course, I gained not only improved writing skills, but deeper metacognitive awareness of my own writing capabilities, processes and strategies; and how I can improve my writing by considering audience, context and purpose; knowledge that resonates with the values of Personal Development and Excellence that I will take with me into every academic and professional experience in the future.</w:t>
      </w:r>
    </w:p>
    <w:p w14:paraId="73EBB00F" w14:textId="4922351F" w:rsidR="00053F3F" w:rsidRPr="00B46E99" w:rsidRDefault="00053F3F" w:rsidP="00053F3F">
      <w:pPr>
        <w:spacing w:after="0" w:line="480" w:lineRule="auto"/>
        <w:ind w:firstLine="720"/>
        <w:rPr>
          <w:rFonts w:ascii="Times New Roman" w:hAnsi="Times New Roman" w:cs="Times New Roman"/>
          <w:b/>
          <w:sz w:val="24"/>
          <w:szCs w:val="24"/>
        </w:rPr>
      </w:pPr>
      <w:r w:rsidRPr="00B46E99">
        <w:rPr>
          <w:rFonts w:ascii="Times New Roman" w:hAnsi="Times New Roman" w:cs="Times New Roman"/>
          <w:b/>
          <w:sz w:val="24"/>
          <w:szCs w:val="24"/>
        </w:rPr>
        <w:t xml:space="preserve"> Metacognitive Process Stage 1: Planning and Awareness (Before Learning)</w:t>
      </w:r>
    </w:p>
    <w:p w14:paraId="08F8608E" w14:textId="77777777" w:rsidR="00053F3F" w:rsidRPr="00053F3F" w:rsidRDefault="00053F3F" w:rsidP="00053F3F">
      <w:pPr>
        <w:spacing w:after="0" w:line="480" w:lineRule="auto"/>
        <w:ind w:firstLine="720"/>
        <w:rPr>
          <w:rFonts w:ascii="Times New Roman" w:hAnsi="Times New Roman" w:cs="Times New Roman"/>
          <w:bCs/>
          <w:sz w:val="24"/>
          <w:szCs w:val="24"/>
        </w:rPr>
      </w:pPr>
      <w:r w:rsidRPr="00053F3F">
        <w:rPr>
          <w:rFonts w:ascii="Times New Roman" w:hAnsi="Times New Roman" w:cs="Times New Roman"/>
          <w:bCs/>
          <w:sz w:val="24"/>
          <w:szCs w:val="24"/>
        </w:rPr>
        <w:t xml:space="preserve">The first step in the metacognitive process is awareness - knowing what you know (and don't) before you start. At the beginning of this </w:t>
      </w:r>
      <w:proofErr w:type="gramStart"/>
      <w:r w:rsidRPr="00053F3F">
        <w:rPr>
          <w:rFonts w:ascii="Times New Roman" w:hAnsi="Times New Roman" w:cs="Times New Roman"/>
          <w:bCs/>
          <w:sz w:val="24"/>
          <w:szCs w:val="24"/>
        </w:rPr>
        <w:t>course</w:t>
      </w:r>
      <w:proofErr w:type="gramEnd"/>
      <w:r w:rsidRPr="00053F3F">
        <w:rPr>
          <w:rFonts w:ascii="Times New Roman" w:hAnsi="Times New Roman" w:cs="Times New Roman"/>
          <w:bCs/>
          <w:sz w:val="24"/>
          <w:szCs w:val="24"/>
        </w:rPr>
        <w:t xml:space="preserve"> I didn't </w:t>
      </w:r>
      <w:proofErr w:type="spellStart"/>
      <w:r w:rsidRPr="00053F3F">
        <w:rPr>
          <w:rFonts w:ascii="Times New Roman" w:hAnsi="Times New Roman" w:cs="Times New Roman"/>
          <w:bCs/>
          <w:sz w:val="24"/>
          <w:szCs w:val="24"/>
        </w:rPr>
        <w:t>realise</w:t>
      </w:r>
      <w:proofErr w:type="spellEnd"/>
      <w:r w:rsidRPr="00053F3F">
        <w:rPr>
          <w:rFonts w:ascii="Times New Roman" w:hAnsi="Times New Roman" w:cs="Times New Roman"/>
          <w:bCs/>
          <w:sz w:val="24"/>
          <w:szCs w:val="24"/>
        </w:rPr>
        <w:t xml:space="preserve"> how much I didn't know. I thought I knew what an "audience" is: my paper's readers. I thought I understood genre: the type of writing that it was. I thought plagiarism was 'cut and paste'. Not that these were incorrect assumptions - but they were naively thin approximations of more complex ideas that the course would challenge me to grapple with.</w:t>
      </w:r>
    </w:p>
    <w:p w14:paraId="0C645CCA" w14:textId="56DCEFC2" w:rsidR="00053F3F" w:rsidRPr="00053F3F" w:rsidRDefault="00053F3F" w:rsidP="00053F3F">
      <w:pPr>
        <w:spacing w:after="0" w:line="480" w:lineRule="auto"/>
        <w:ind w:firstLine="720"/>
        <w:rPr>
          <w:rFonts w:ascii="Times New Roman" w:hAnsi="Times New Roman" w:cs="Times New Roman"/>
          <w:bCs/>
          <w:sz w:val="24"/>
          <w:szCs w:val="24"/>
        </w:rPr>
      </w:pPr>
      <w:r w:rsidRPr="00053F3F">
        <w:rPr>
          <w:rFonts w:ascii="Times New Roman" w:hAnsi="Times New Roman" w:cs="Times New Roman"/>
          <w:bCs/>
          <w:sz w:val="24"/>
          <w:szCs w:val="24"/>
        </w:rPr>
        <w:t xml:space="preserve">This was revealed in the early assignments. When I was asked to "map" the genre conventions of the movie categories on Netflix for the Genre Awareness discussion post, I started out as an observer. But as I progressed through the analysis, seeing how </w:t>
      </w:r>
      <w:proofErr w:type="spellStart"/>
      <w:r w:rsidRPr="00053F3F">
        <w:rPr>
          <w:rFonts w:ascii="Times New Roman" w:hAnsi="Times New Roman" w:cs="Times New Roman"/>
          <w:bCs/>
          <w:sz w:val="24"/>
          <w:szCs w:val="24"/>
        </w:rPr>
        <w:t>colour</w:t>
      </w:r>
      <w:proofErr w:type="spellEnd"/>
      <w:r w:rsidRPr="00053F3F">
        <w:rPr>
          <w:rFonts w:ascii="Times New Roman" w:hAnsi="Times New Roman" w:cs="Times New Roman"/>
          <w:bCs/>
          <w:sz w:val="24"/>
          <w:szCs w:val="24"/>
        </w:rPr>
        <w:t>, typography and text were grouped around viewer preferences and values, I started to comprehend that genre is not a category. It is a social agreement between an author and a consumer that implies certain expectations of audience, genre values and genre promises. Once this filter was activated, it was impossible to turn off.</w:t>
      </w:r>
    </w:p>
    <w:p w14:paraId="69482843" w14:textId="68EF1825" w:rsidR="00053F3F" w:rsidRPr="00B46E99" w:rsidRDefault="00053F3F" w:rsidP="00053F3F">
      <w:pPr>
        <w:spacing w:after="0" w:line="480" w:lineRule="auto"/>
        <w:ind w:firstLine="720"/>
        <w:rPr>
          <w:rFonts w:ascii="Times New Roman" w:hAnsi="Times New Roman" w:cs="Times New Roman"/>
          <w:b/>
          <w:sz w:val="24"/>
          <w:szCs w:val="24"/>
        </w:rPr>
      </w:pPr>
      <w:r w:rsidRPr="00B46E99">
        <w:rPr>
          <w:rFonts w:ascii="Times New Roman" w:hAnsi="Times New Roman" w:cs="Times New Roman"/>
          <w:b/>
          <w:sz w:val="24"/>
          <w:szCs w:val="24"/>
        </w:rPr>
        <w:t>Stage 2 of Metacognitive Processing: Monitoring (During Learning)</w:t>
      </w:r>
    </w:p>
    <w:p w14:paraId="2315083A" w14:textId="77777777" w:rsidR="00053F3F" w:rsidRPr="00053F3F" w:rsidRDefault="00053F3F" w:rsidP="00053F3F">
      <w:pPr>
        <w:spacing w:after="0" w:line="480" w:lineRule="auto"/>
        <w:ind w:firstLine="720"/>
        <w:rPr>
          <w:rFonts w:ascii="Times New Roman" w:hAnsi="Times New Roman" w:cs="Times New Roman"/>
          <w:bCs/>
          <w:sz w:val="24"/>
          <w:szCs w:val="24"/>
        </w:rPr>
      </w:pPr>
      <w:r w:rsidRPr="00053F3F">
        <w:rPr>
          <w:rFonts w:ascii="Times New Roman" w:hAnsi="Times New Roman" w:cs="Times New Roman"/>
          <w:bCs/>
          <w:sz w:val="24"/>
          <w:szCs w:val="24"/>
        </w:rPr>
        <w:t xml:space="preserve">The second stage of metacognition is monitoring - how well </w:t>
      </w:r>
      <w:proofErr w:type="gramStart"/>
      <w:r w:rsidRPr="00053F3F">
        <w:rPr>
          <w:rFonts w:ascii="Times New Roman" w:hAnsi="Times New Roman" w:cs="Times New Roman"/>
          <w:bCs/>
          <w:sz w:val="24"/>
          <w:szCs w:val="24"/>
        </w:rPr>
        <w:t>you're understanding</w:t>
      </w:r>
      <w:proofErr w:type="gramEnd"/>
      <w:r w:rsidRPr="00053F3F">
        <w:rPr>
          <w:rFonts w:ascii="Times New Roman" w:hAnsi="Times New Roman" w:cs="Times New Roman"/>
          <w:bCs/>
          <w:sz w:val="24"/>
          <w:szCs w:val="24"/>
        </w:rPr>
        <w:t xml:space="preserve"> and </w:t>
      </w:r>
      <w:proofErr w:type="gramStart"/>
      <w:r w:rsidRPr="00053F3F">
        <w:rPr>
          <w:rFonts w:ascii="Times New Roman" w:hAnsi="Times New Roman" w:cs="Times New Roman"/>
          <w:bCs/>
          <w:sz w:val="24"/>
          <w:szCs w:val="24"/>
        </w:rPr>
        <w:t>doing</w:t>
      </w:r>
      <w:proofErr w:type="gramEnd"/>
      <w:r w:rsidRPr="00053F3F">
        <w:rPr>
          <w:rFonts w:ascii="Times New Roman" w:hAnsi="Times New Roman" w:cs="Times New Roman"/>
          <w:bCs/>
          <w:sz w:val="24"/>
          <w:szCs w:val="24"/>
        </w:rPr>
        <w:t xml:space="preserve"> while you are learning. This stage was prominent in my peer review and in the draft and redraft process of some of the assignments.</w:t>
      </w:r>
    </w:p>
    <w:p w14:paraId="28FC6A9A" w14:textId="52B7B3C6" w:rsidR="00053F3F" w:rsidRPr="00053F3F" w:rsidRDefault="00053F3F" w:rsidP="00053F3F">
      <w:pPr>
        <w:spacing w:after="0" w:line="480" w:lineRule="auto"/>
        <w:ind w:firstLine="720"/>
        <w:rPr>
          <w:rFonts w:ascii="Times New Roman" w:hAnsi="Times New Roman" w:cs="Times New Roman"/>
          <w:bCs/>
          <w:sz w:val="24"/>
          <w:szCs w:val="24"/>
        </w:rPr>
      </w:pPr>
      <w:r w:rsidRPr="00053F3F">
        <w:rPr>
          <w:rFonts w:ascii="Times New Roman" w:hAnsi="Times New Roman" w:cs="Times New Roman"/>
          <w:bCs/>
          <w:sz w:val="24"/>
          <w:szCs w:val="24"/>
        </w:rPr>
        <w:t>When I was given peer feedback on my writing, my initial reaction was to defend my work: they didn't understand what I was doing.</w:t>
      </w:r>
      <w:r w:rsidR="00B46E99">
        <w:rPr>
          <w:rFonts w:ascii="Times New Roman" w:hAnsi="Times New Roman" w:cs="Times New Roman"/>
          <w:bCs/>
          <w:sz w:val="24"/>
          <w:szCs w:val="24"/>
        </w:rPr>
        <w:t xml:space="preserve"> S</w:t>
      </w:r>
      <w:r w:rsidRPr="00053F3F">
        <w:rPr>
          <w:rFonts w:ascii="Times New Roman" w:hAnsi="Times New Roman" w:cs="Times New Roman"/>
          <w:bCs/>
          <w:sz w:val="24"/>
          <w:szCs w:val="24"/>
        </w:rPr>
        <w:t xml:space="preserve">elf-reflection led me to </w:t>
      </w:r>
      <w:proofErr w:type="gramStart"/>
      <w:r w:rsidRPr="00053F3F">
        <w:rPr>
          <w:rFonts w:ascii="Times New Roman" w:hAnsi="Times New Roman" w:cs="Times New Roman"/>
          <w:bCs/>
          <w:sz w:val="24"/>
          <w:szCs w:val="24"/>
        </w:rPr>
        <w:t>ask</w:t>
      </w:r>
      <w:proofErr w:type="gramEnd"/>
      <w:r w:rsidR="00B46E99">
        <w:rPr>
          <w:rFonts w:ascii="Times New Roman" w:hAnsi="Times New Roman" w:cs="Times New Roman"/>
          <w:bCs/>
          <w:sz w:val="24"/>
          <w:szCs w:val="24"/>
        </w:rPr>
        <w:t xml:space="preserve"> </w:t>
      </w:r>
      <w:r w:rsidRPr="00053F3F">
        <w:rPr>
          <w:rFonts w:ascii="Times New Roman" w:hAnsi="Times New Roman" w:cs="Times New Roman"/>
          <w:bCs/>
          <w:sz w:val="24"/>
          <w:szCs w:val="24"/>
        </w:rPr>
        <w:t>or did I fail to make it clear what I was doing? This is a big deal. A writer who shares my first reaction has shut down feedback. A writer who wonders how to better explain has opened it. This course has helped me to adopt more of the latter position.</w:t>
      </w:r>
    </w:p>
    <w:p w14:paraId="692DD6D4" w14:textId="77777777" w:rsidR="00053F3F" w:rsidRPr="00053F3F" w:rsidRDefault="00053F3F" w:rsidP="00053F3F">
      <w:pPr>
        <w:spacing w:after="0" w:line="480" w:lineRule="auto"/>
        <w:ind w:firstLine="720"/>
        <w:rPr>
          <w:rFonts w:ascii="Times New Roman" w:hAnsi="Times New Roman" w:cs="Times New Roman"/>
          <w:bCs/>
          <w:sz w:val="24"/>
          <w:szCs w:val="24"/>
        </w:rPr>
      </w:pPr>
      <w:r w:rsidRPr="00053F3F">
        <w:rPr>
          <w:rFonts w:ascii="Times New Roman" w:hAnsi="Times New Roman" w:cs="Times New Roman"/>
          <w:bCs/>
          <w:sz w:val="24"/>
          <w:szCs w:val="24"/>
        </w:rPr>
        <w:t xml:space="preserve">The peer review process (SLO 2) was uncomfortable because it was helpful. I had to read my peers' work (including </w:t>
      </w:r>
      <w:proofErr w:type="spellStart"/>
      <w:r w:rsidRPr="00053F3F">
        <w:rPr>
          <w:rFonts w:ascii="Times New Roman" w:hAnsi="Times New Roman" w:cs="Times New Roman"/>
          <w:bCs/>
          <w:sz w:val="24"/>
          <w:szCs w:val="24"/>
        </w:rPr>
        <w:t>Robinvalana</w:t>
      </w:r>
      <w:proofErr w:type="spellEnd"/>
      <w:r w:rsidRPr="00053F3F">
        <w:rPr>
          <w:rFonts w:ascii="Times New Roman" w:hAnsi="Times New Roman" w:cs="Times New Roman"/>
          <w:bCs/>
          <w:sz w:val="24"/>
          <w:szCs w:val="24"/>
        </w:rPr>
        <w:t xml:space="preserve"> Pearman's take on *Black Panther* as a science fiction thriller and Marilyn Reid's comments about the drama genre) against my own and make sense of the field of interpretation. Where they saw </w:t>
      </w:r>
      <w:proofErr w:type="gramStart"/>
      <w:r w:rsidRPr="00053F3F">
        <w:rPr>
          <w:rFonts w:ascii="Times New Roman" w:hAnsi="Times New Roman" w:cs="Times New Roman"/>
          <w:bCs/>
          <w:sz w:val="24"/>
          <w:szCs w:val="24"/>
        </w:rPr>
        <w:t>things</w:t>
      </w:r>
      <w:proofErr w:type="gramEnd"/>
      <w:r w:rsidRPr="00053F3F">
        <w:rPr>
          <w:rFonts w:ascii="Times New Roman" w:hAnsi="Times New Roman" w:cs="Times New Roman"/>
          <w:bCs/>
          <w:sz w:val="24"/>
          <w:szCs w:val="24"/>
        </w:rPr>
        <w:t xml:space="preserve"> I didn't, I had to explain why not. Where I saw </w:t>
      </w:r>
      <w:proofErr w:type="gramStart"/>
      <w:r w:rsidRPr="00053F3F">
        <w:rPr>
          <w:rFonts w:ascii="Times New Roman" w:hAnsi="Times New Roman" w:cs="Times New Roman"/>
          <w:bCs/>
          <w:sz w:val="24"/>
          <w:szCs w:val="24"/>
        </w:rPr>
        <w:t>things</w:t>
      </w:r>
      <w:proofErr w:type="gramEnd"/>
      <w:r w:rsidRPr="00053F3F">
        <w:rPr>
          <w:rFonts w:ascii="Times New Roman" w:hAnsi="Times New Roman" w:cs="Times New Roman"/>
          <w:bCs/>
          <w:sz w:val="24"/>
          <w:szCs w:val="24"/>
        </w:rPr>
        <w:t xml:space="preserve"> they didn't, I needed to explain why, and in a way that contributed to the conversation in a positive way, rather than trying to sound superior.</w:t>
      </w:r>
    </w:p>
    <w:p w14:paraId="5C1D0056" w14:textId="0746DBF0" w:rsidR="00053F3F" w:rsidRPr="00B46E99" w:rsidRDefault="00053F3F" w:rsidP="00B46E99">
      <w:pPr>
        <w:spacing w:after="0" w:line="480" w:lineRule="auto"/>
        <w:jc w:val="center"/>
        <w:rPr>
          <w:rFonts w:ascii="Times New Roman" w:hAnsi="Times New Roman" w:cs="Times New Roman"/>
          <w:b/>
          <w:sz w:val="24"/>
          <w:szCs w:val="24"/>
        </w:rPr>
      </w:pPr>
      <w:r w:rsidRPr="00B46E99">
        <w:rPr>
          <w:rFonts w:ascii="Times New Roman" w:hAnsi="Times New Roman" w:cs="Times New Roman"/>
          <w:b/>
          <w:sz w:val="24"/>
          <w:szCs w:val="24"/>
        </w:rPr>
        <w:t xml:space="preserve">Stage 3 in the Metacognitive Process: Assessing (After </w:t>
      </w:r>
      <w:proofErr w:type="gramStart"/>
      <w:r w:rsidRPr="00B46E99">
        <w:rPr>
          <w:rFonts w:ascii="Times New Roman" w:hAnsi="Times New Roman" w:cs="Times New Roman"/>
          <w:b/>
          <w:sz w:val="24"/>
          <w:szCs w:val="24"/>
        </w:rPr>
        <w:t>the learning</w:t>
      </w:r>
      <w:proofErr w:type="gramEnd"/>
      <w:r w:rsidRPr="00B46E99">
        <w:rPr>
          <w:rFonts w:ascii="Times New Roman" w:hAnsi="Times New Roman" w:cs="Times New Roman"/>
          <w:b/>
          <w:sz w:val="24"/>
          <w:szCs w:val="24"/>
        </w:rPr>
        <w:t>)</w:t>
      </w:r>
    </w:p>
    <w:p w14:paraId="05AEED17" w14:textId="77777777" w:rsidR="00053F3F" w:rsidRPr="00053F3F" w:rsidRDefault="00053F3F" w:rsidP="00053F3F">
      <w:pPr>
        <w:spacing w:after="0" w:line="480" w:lineRule="auto"/>
        <w:ind w:firstLine="720"/>
        <w:rPr>
          <w:rFonts w:ascii="Times New Roman" w:hAnsi="Times New Roman" w:cs="Times New Roman"/>
          <w:bCs/>
          <w:sz w:val="24"/>
          <w:szCs w:val="24"/>
        </w:rPr>
      </w:pPr>
      <w:r w:rsidRPr="00053F3F">
        <w:rPr>
          <w:rFonts w:ascii="Times New Roman" w:hAnsi="Times New Roman" w:cs="Times New Roman"/>
          <w:bCs/>
          <w:sz w:val="24"/>
          <w:szCs w:val="24"/>
        </w:rPr>
        <w:t>The third stage is evaluation - reflecting on the learning process to evaluate success, failure and improvement. This process is an example of that third stage, and it sheds some light on a few truths.</w:t>
      </w:r>
    </w:p>
    <w:p w14:paraId="466E654E" w14:textId="77777777" w:rsidR="00053F3F" w:rsidRPr="00053F3F" w:rsidRDefault="00053F3F" w:rsidP="00053F3F">
      <w:pPr>
        <w:spacing w:after="0" w:line="480" w:lineRule="auto"/>
        <w:ind w:firstLine="720"/>
        <w:rPr>
          <w:rFonts w:ascii="Times New Roman" w:hAnsi="Times New Roman" w:cs="Times New Roman"/>
          <w:bCs/>
          <w:sz w:val="24"/>
          <w:szCs w:val="24"/>
        </w:rPr>
      </w:pPr>
      <w:r w:rsidRPr="00053F3F">
        <w:rPr>
          <w:rFonts w:ascii="Times New Roman" w:hAnsi="Times New Roman" w:cs="Times New Roman"/>
          <w:bCs/>
          <w:sz w:val="24"/>
          <w:szCs w:val="24"/>
        </w:rPr>
        <w:t xml:space="preserve">First, I initially under-cited, and under-integrated sources. I had to paraphrase, quote and cite credible sources in MLA or APA format in several assignments (SLO 6). At first, I wanted to include citations simply to "check off" the assignment; as a last step, something that came after the rest of the work. At the end of the course (the Genre Redesign assignment in Module 8, Assignment 2), I did exactly that: I </w:t>
      </w:r>
      <w:proofErr w:type="gramStart"/>
      <w:r w:rsidRPr="00053F3F">
        <w:rPr>
          <w:rFonts w:ascii="Times New Roman" w:hAnsi="Times New Roman" w:cs="Times New Roman"/>
          <w:bCs/>
          <w:sz w:val="24"/>
          <w:szCs w:val="24"/>
        </w:rPr>
        <w:t>chosen</w:t>
      </w:r>
      <w:proofErr w:type="gramEnd"/>
      <w:r w:rsidRPr="00053F3F">
        <w:rPr>
          <w:rFonts w:ascii="Times New Roman" w:hAnsi="Times New Roman" w:cs="Times New Roman"/>
          <w:bCs/>
          <w:sz w:val="24"/>
          <w:szCs w:val="24"/>
        </w:rPr>
        <w:t xml:space="preserve"> sources because they *supported specific arguments*, not because they were required for a Works Cited page. This transformation - from meeting requirements to meeting rhetorical goals - is the goal of SLO 6.</w:t>
      </w:r>
    </w:p>
    <w:p w14:paraId="4155EC66" w14:textId="77777777" w:rsidR="00053F3F" w:rsidRPr="00053F3F" w:rsidRDefault="00053F3F" w:rsidP="00053F3F">
      <w:pPr>
        <w:spacing w:after="0" w:line="480" w:lineRule="auto"/>
        <w:ind w:firstLine="720"/>
        <w:rPr>
          <w:rFonts w:ascii="Times New Roman" w:hAnsi="Times New Roman" w:cs="Times New Roman"/>
          <w:bCs/>
          <w:sz w:val="24"/>
          <w:szCs w:val="24"/>
        </w:rPr>
      </w:pPr>
      <w:r w:rsidRPr="00053F3F">
        <w:rPr>
          <w:rFonts w:ascii="Times New Roman" w:hAnsi="Times New Roman" w:cs="Times New Roman"/>
          <w:bCs/>
          <w:sz w:val="24"/>
          <w:szCs w:val="24"/>
        </w:rPr>
        <w:t xml:space="preserve">Second, I learned that multimodal communication is not decoration. When designing the Bad Bunny concert poster for The Bowl at Saint Leo University (SLO 1, SLO 5, SLO 7) I had to ask myself what the purpose of each visual element was - not how it looked. The neon palette was not a stylistic choice, but was meant to communicate to a </w:t>
      </w:r>
      <w:proofErr w:type="gramStart"/>
      <w:r w:rsidRPr="00053F3F">
        <w:rPr>
          <w:rFonts w:ascii="Times New Roman" w:hAnsi="Times New Roman" w:cs="Times New Roman"/>
          <w:bCs/>
          <w:sz w:val="24"/>
          <w:szCs w:val="24"/>
        </w:rPr>
        <w:t>18-30 year old</w:t>
      </w:r>
      <w:proofErr w:type="gramEnd"/>
      <w:r w:rsidRPr="00053F3F">
        <w:rPr>
          <w:rFonts w:ascii="Times New Roman" w:hAnsi="Times New Roman" w:cs="Times New Roman"/>
          <w:bCs/>
          <w:sz w:val="24"/>
          <w:szCs w:val="24"/>
        </w:rPr>
        <w:t xml:space="preserve"> audience that speaks the language of Bad Bunny. The QR code was not gimmicky, but a cross-media element that meets the media needs of that audience. Knowingly making these decisions, and being able to justify them, is a rhetorical act - and one I did not know how to do before this class.</w:t>
      </w:r>
    </w:p>
    <w:p w14:paraId="15806C45" w14:textId="567D32F7" w:rsidR="00053F3F" w:rsidRPr="00B46E99" w:rsidRDefault="00053F3F" w:rsidP="00B46E99">
      <w:pPr>
        <w:spacing w:after="0" w:line="480" w:lineRule="auto"/>
        <w:rPr>
          <w:rFonts w:ascii="Times New Roman" w:hAnsi="Times New Roman" w:cs="Times New Roman"/>
          <w:b/>
          <w:sz w:val="24"/>
          <w:szCs w:val="24"/>
        </w:rPr>
      </w:pPr>
      <w:r w:rsidRPr="00B46E99">
        <w:rPr>
          <w:rFonts w:ascii="Times New Roman" w:hAnsi="Times New Roman" w:cs="Times New Roman"/>
          <w:b/>
          <w:sz w:val="24"/>
          <w:szCs w:val="24"/>
        </w:rPr>
        <w:t>Student Learning Outcomes</w:t>
      </w:r>
    </w:p>
    <w:p w14:paraId="25D499EB" w14:textId="090D9C1D" w:rsidR="00053F3F" w:rsidRPr="00B46E99" w:rsidRDefault="00053F3F" w:rsidP="00B46E99">
      <w:pPr>
        <w:spacing w:after="0" w:line="480" w:lineRule="auto"/>
        <w:rPr>
          <w:rFonts w:ascii="Times New Roman" w:hAnsi="Times New Roman" w:cs="Times New Roman"/>
          <w:b/>
          <w:sz w:val="24"/>
          <w:szCs w:val="24"/>
        </w:rPr>
      </w:pPr>
      <w:r w:rsidRPr="00B46E99">
        <w:rPr>
          <w:rFonts w:ascii="Times New Roman" w:hAnsi="Times New Roman" w:cs="Times New Roman"/>
          <w:b/>
          <w:sz w:val="24"/>
          <w:szCs w:val="24"/>
        </w:rPr>
        <w:t>SLO 1 &amp; SLO 5 - Multimodal 1 (Bad Bunny Concert Promotion</w:t>
      </w:r>
    </w:p>
    <w:p w14:paraId="682186E3" w14:textId="77777777" w:rsidR="00053F3F" w:rsidRPr="00053F3F" w:rsidRDefault="00053F3F" w:rsidP="00053F3F">
      <w:pPr>
        <w:spacing w:after="0" w:line="480" w:lineRule="auto"/>
        <w:ind w:firstLine="720"/>
        <w:rPr>
          <w:rFonts w:ascii="Times New Roman" w:hAnsi="Times New Roman" w:cs="Times New Roman"/>
          <w:bCs/>
          <w:sz w:val="24"/>
          <w:szCs w:val="24"/>
        </w:rPr>
      </w:pPr>
      <w:r w:rsidRPr="00053F3F">
        <w:rPr>
          <w:rFonts w:ascii="Times New Roman" w:hAnsi="Times New Roman" w:cs="Times New Roman"/>
          <w:bCs/>
          <w:sz w:val="24"/>
          <w:szCs w:val="24"/>
        </w:rPr>
        <w:t xml:space="preserve">The concert promotion document called for me to evaluate the situation around a particular genre of writing - a promotional flyer for a live event - and to employ rhetoric to produce an object that met certain objectives for a certain audience (SLO 1, SLO 5). I needed to understand </w:t>
      </w:r>
      <w:proofErr w:type="gramStart"/>
      <w:r w:rsidRPr="00053F3F">
        <w:rPr>
          <w:rFonts w:ascii="Times New Roman" w:hAnsi="Times New Roman" w:cs="Times New Roman"/>
          <w:bCs/>
          <w:sz w:val="24"/>
          <w:szCs w:val="24"/>
        </w:rPr>
        <w:t>what would</w:t>
      </w:r>
      <w:proofErr w:type="gramEnd"/>
      <w:r w:rsidRPr="00053F3F">
        <w:rPr>
          <w:rFonts w:ascii="Times New Roman" w:hAnsi="Times New Roman" w:cs="Times New Roman"/>
          <w:bCs/>
          <w:sz w:val="24"/>
          <w:szCs w:val="24"/>
        </w:rPr>
        <w:t xml:space="preserve"> the </w:t>
      </w:r>
      <w:proofErr w:type="gramStart"/>
      <w:r w:rsidRPr="00053F3F">
        <w:rPr>
          <w:rFonts w:ascii="Times New Roman" w:hAnsi="Times New Roman" w:cs="Times New Roman"/>
          <w:bCs/>
          <w:sz w:val="24"/>
          <w:szCs w:val="24"/>
        </w:rPr>
        <w:t>18-30 year-old</w:t>
      </w:r>
      <w:proofErr w:type="gramEnd"/>
      <w:r w:rsidRPr="00053F3F">
        <w:rPr>
          <w:rFonts w:ascii="Times New Roman" w:hAnsi="Times New Roman" w:cs="Times New Roman"/>
          <w:bCs/>
          <w:sz w:val="24"/>
          <w:szCs w:val="24"/>
        </w:rPr>
        <w:t xml:space="preserve"> audience expect from a concert promotion, what </w:t>
      </w:r>
      <w:proofErr w:type="gramStart"/>
      <w:r w:rsidRPr="00053F3F">
        <w:rPr>
          <w:rFonts w:ascii="Times New Roman" w:hAnsi="Times New Roman" w:cs="Times New Roman"/>
          <w:bCs/>
          <w:sz w:val="24"/>
          <w:szCs w:val="24"/>
        </w:rPr>
        <w:t>would they</w:t>
      </w:r>
      <w:proofErr w:type="gramEnd"/>
      <w:r w:rsidRPr="00053F3F">
        <w:rPr>
          <w:rFonts w:ascii="Times New Roman" w:hAnsi="Times New Roman" w:cs="Times New Roman"/>
          <w:bCs/>
          <w:sz w:val="24"/>
          <w:szCs w:val="24"/>
        </w:rPr>
        <w:t xml:space="preserve"> read and see that would add to its authority and excitement, and how to use the multi-modal features (photos, </w:t>
      </w:r>
      <w:proofErr w:type="spellStart"/>
      <w:r w:rsidRPr="00053F3F">
        <w:rPr>
          <w:rFonts w:ascii="Times New Roman" w:hAnsi="Times New Roman" w:cs="Times New Roman"/>
          <w:bCs/>
          <w:sz w:val="24"/>
          <w:szCs w:val="24"/>
        </w:rPr>
        <w:t>colour</w:t>
      </w:r>
      <w:proofErr w:type="spellEnd"/>
      <w:r w:rsidRPr="00053F3F">
        <w:rPr>
          <w:rFonts w:ascii="Times New Roman" w:hAnsi="Times New Roman" w:cs="Times New Roman"/>
          <w:bCs/>
          <w:sz w:val="24"/>
          <w:szCs w:val="24"/>
        </w:rPr>
        <w:t>, font, QR codes) to achieve those goals. This was not art-for-art's-sake, but art-for-a-specific-purpose.</w:t>
      </w:r>
    </w:p>
    <w:p w14:paraId="714704F9" w14:textId="06F2D976" w:rsidR="00053F3F" w:rsidRPr="00B46E99" w:rsidRDefault="00053F3F" w:rsidP="00B46E99">
      <w:pPr>
        <w:spacing w:after="0" w:line="480" w:lineRule="auto"/>
        <w:rPr>
          <w:rFonts w:ascii="Times New Roman" w:hAnsi="Times New Roman" w:cs="Times New Roman"/>
          <w:b/>
          <w:sz w:val="24"/>
          <w:szCs w:val="24"/>
        </w:rPr>
      </w:pPr>
      <w:r w:rsidRPr="00B46E99">
        <w:rPr>
          <w:rFonts w:ascii="Times New Roman" w:hAnsi="Times New Roman" w:cs="Times New Roman"/>
          <w:b/>
          <w:sz w:val="24"/>
          <w:szCs w:val="24"/>
        </w:rPr>
        <w:t>SLO 2 - Peer Review Process</w:t>
      </w:r>
    </w:p>
    <w:p w14:paraId="4C96B5E6" w14:textId="77777777" w:rsidR="00053F3F" w:rsidRPr="00053F3F" w:rsidRDefault="00053F3F" w:rsidP="00053F3F">
      <w:pPr>
        <w:spacing w:after="0" w:line="480" w:lineRule="auto"/>
        <w:ind w:firstLine="720"/>
        <w:rPr>
          <w:rFonts w:ascii="Times New Roman" w:hAnsi="Times New Roman" w:cs="Times New Roman"/>
          <w:bCs/>
          <w:sz w:val="24"/>
          <w:szCs w:val="24"/>
        </w:rPr>
      </w:pPr>
      <w:r w:rsidRPr="00053F3F">
        <w:rPr>
          <w:rFonts w:ascii="Times New Roman" w:hAnsi="Times New Roman" w:cs="Times New Roman"/>
          <w:bCs/>
          <w:sz w:val="24"/>
          <w:szCs w:val="24"/>
        </w:rPr>
        <w:t xml:space="preserve">The writing of several drafts and the revision in response to feedback (SLO 2) was the most difficult for me, as it required humility. Critique and revision by peers </w:t>
      </w:r>
      <w:proofErr w:type="spellStart"/>
      <w:r w:rsidRPr="00053F3F">
        <w:rPr>
          <w:rFonts w:ascii="Times New Roman" w:hAnsi="Times New Roman" w:cs="Times New Roman"/>
          <w:bCs/>
          <w:sz w:val="24"/>
          <w:szCs w:val="24"/>
        </w:rPr>
        <w:t>Robinvalana</w:t>
      </w:r>
      <w:proofErr w:type="spellEnd"/>
      <w:r w:rsidRPr="00053F3F">
        <w:rPr>
          <w:rFonts w:ascii="Times New Roman" w:hAnsi="Times New Roman" w:cs="Times New Roman"/>
          <w:bCs/>
          <w:sz w:val="24"/>
          <w:szCs w:val="24"/>
        </w:rPr>
        <w:t xml:space="preserve"> and Marilyn - not through affirmation but with well-meaning questions and challenges - taught me that feedback is </w:t>
      </w:r>
      <w:proofErr w:type="gramStart"/>
      <w:r w:rsidRPr="00053F3F">
        <w:rPr>
          <w:rFonts w:ascii="Times New Roman" w:hAnsi="Times New Roman" w:cs="Times New Roman"/>
          <w:bCs/>
          <w:sz w:val="24"/>
          <w:szCs w:val="24"/>
        </w:rPr>
        <w:t>writing:</w:t>
      </w:r>
      <w:proofErr w:type="gramEnd"/>
      <w:r w:rsidRPr="00053F3F">
        <w:rPr>
          <w:rFonts w:ascii="Times New Roman" w:hAnsi="Times New Roman" w:cs="Times New Roman"/>
          <w:bCs/>
          <w:sz w:val="24"/>
          <w:szCs w:val="24"/>
        </w:rPr>
        <w:t xml:space="preserve"> it must be goal-oriented, specific and constructive.</w:t>
      </w:r>
    </w:p>
    <w:p w14:paraId="3E32977F" w14:textId="77777777" w:rsidR="00B46E99" w:rsidRDefault="00053F3F" w:rsidP="00B46E99">
      <w:pPr>
        <w:spacing w:after="0" w:line="480" w:lineRule="auto"/>
        <w:rPr>
          <w:rFonts w:ascii="Times New Roman" w:hAnsi="Times New Roman" w:cs="Times New Roman"/>
          <w:b/>
          <w:sz w:val="24"/>
          <w:szCs w:val="24"/>
        </w:rPr>
      </w:pPr>
      <w:r w:rsidRPr="00B46E99">
        <w:rPr>
          <w:rFonts w:ascii="Times New Roman" w:hAnsi="Times New Roman" w:cs="Times New Roman"/>
          <w:b/>
          <w:sz w:val="24"/>
          <w:szCs w:val="24"/>
        </w:rPr>
        <w:t>SLO 3 - Knowledge of Discourse Community</w:t>
      </w:r>
    </w:p>
    <w:p w14:paraId="74E136BC" w14:textId="6D3FA890" w:rsidR="00053F3F" w:rsidRPr="00B46E99" w:rsidRDefault="00053F3F" w:rsidP="00B46E99">
      <w:pPr>
        <w:spacing w:after="0" w:line="480" w:lineRule="auto"/>
        <w:ind w:firstLine="720"/>
        <w:rPr>
          <w:rFonts w:ascii="Times New Roman" w:hAnsi="Times New Roman" w:cs="Times New Roman"/>
          <w:b/>
          <w:sz w:val="24"/>
          <w:szCs w:val="24"/>
        </w:rPr>
      </w:pPr>
      <w:r w:rsidRPr="00053F3F">
        <w:rPr>
          <w:rFonts w:ascii="Times New Roman" w:hAnsi="Times New Roman" w:cs="Times New Roman"/>
          <w:bCs/>
          <w:sz w:val="24"/>
          <w:szCs w:val="24"/>
        </w:rPr>
        <w:t xml:space="preserve">The analysis of the language and </w:t>
      </w:r>
      <w:proofErr w:type="spellStart"/>
      <w:r w:rsidRPr="00053F3F">
        <w:rPr>
          <w:rFonts w:ascii="Times New Roman" w:hAnsi="Times New Roman" w:cs="Times New Roman"/>
          <w:bCs/>
          <w:sz w:val="24"/>
          <w:szCs w:val="24"/>
        </w:rPr>
        <w:t>metadiscourse</w:t>
      </w:r>
      <w:proofErr w:type="spellEnd"/>
      <w:r w:rsidRPr="00053F3F">
        <w:rPr>
          <w:rFonts w:ascii="Times New Roman" w:hAnsi="Times New Roman" w:cs="Times New Roman"/>
          <w:bCs/>
          <w:sz w:val="24"/>
          <w:szCs w:val="24"/>
        </w:rPr>
        <w:t xml:space="preserve"> of genre communities (SLO 3) was most evident in the post about Netflix genres. By examining how the comedy genre is encoded visually and verbally to set viewer expectations, I was examining a discourse community (in action), or the community of creators, marketers and consumers who, over time, have agreed upon what a comedy is and how it should look and feel.</w:t>
      </w:r>
    </w:p>
    <w:p w14:paraId="67CD3393" w14:textId="470BEF29" w:rsidR="00053F3F" w:rsidRPr="00053F3F" w:rsidRDefault="00053F3F" w:rsidP="00B46E99">
      <w:pPr>
        <w:spacing w:after="0" w:line="480" w:lineRule="auto"/>
        <w:rPr>
          <w:rFonts w:ascii="Times New Roman" w:hAnsi="Times New Roman" w:cs="Times New Roman"/>
          <w:bCs/>
          <w:sz w:val="24"/>
          <w:szCs w:val="24"/>
        </w:rPr>
      </w:pPr>
      <w:r w:rsidRPr="00053F3F">
        <w:rPr>
          <w:rFonts w:ascii="Times New Roman" w:hAnsi="Times New Roman" w:cs="Times New Roman"/>
          <w:bCs/>
          <w:sz w:val="24"/>
          <w:szCs w:val="24"/>
        </w:rPr>
        <w:t>SLO 4 - Genre Redesign</w:t>
      </w:r>
    </w:p>
    <w:p w14:paraId="46407DF8" w14:textId="77777777" w:rsidR="00053F3F" w:rsidRPr="00053F3F" w:rsidRDefault="00053F3F" w:rsidP="00053F3F">
      <w:pPr>
        <w:spacing w:after="0" w:line="480" w:lineRule="auto"/>
        <w:ind w:firstLine="720"/>
        <w:rPr>
          <w:rFonts w:ascii="Times New Roman" w:hAnsi="Times New Roman" w:cs="Times New Roman"/>
          <w:bCs/>
          <w:sz w:val="24"/>
          <w:szCs w:val="24"/>
        </w:rPr>
      </w:pPr>
      <w:r w:rsidRPr="00053F3F">
        <w:rPr>
          <w:rFonts w:ascii="Times New Roman" w:hAnsi="Times New Roman" w:cs="Times New Roman"/>
          <w:bCs/>
          <w:sz w:val="24"/>
          <w:szCs w:val="24"/>
        </w:rPr>
        <w:t>The goal of the Genre Redesign assignment (Module 8, Assignment 2) was to describe document types and their trends and expectations (SLO 4). In deciding to redesign the drug prescription information flyer - a genre that is woefully ineffective with its audience - into a wallet-sized patient guide card, I had to think about what genre conventions were currently in place, why they were failing, and what conventions would be more appropriate in the new genre, given its purpose and audience.</w:t>
      </w:r>
    </w:p>
    <w:p w14:paraId="73621FD8" w14:textId="2BF0FDD6" w:rsidR="00053F3F" w:rsidRPr="00B46E99" w:rsidRDefault="00053F3F" w:rsidP="00053F3F">
      <w:pPr>
        <w:spacing w:after="0" w:line="480" w:lineRule="auto"/>
        <w:rPr>
          <w:rFonts w:ascii="Times New Roman" w:hAnsi="Times New Roman" w:cs="Times New Roman"/>
          <w:b/>
          <w:sz w:val="24"/>
          <w:szCs w:val="24"/>
        </w:rPr>
      </w:pPr>
      <w:r w:rsidRPr="00B46E99">
        <w:rPr>
          <w:rFonts w:ascii="Times New Roman" w:hAnsi="Times New Roman" w:cs="Times New Roman"/>
          <w:b/>
          <w:sz w:val="24"/>
          <w:szCs w:val="24"/>
        </w:rPr>
        <w:t>SLO 6 - Integration and Citation</w:t>
      </w:r>
    </w:p>
    <w:p w14:paraId="166C8F9E" w14:textId="1EA7D0D3" w:rsidR="00053F3F" w:rsidRPr="00053F3F" w:rsidRDefault="00053F3F" w:rsidP="00053F3F">
      <w:pPr>
        <w:spacing w:after="0" w:line="480" w:lineRule="auto"/>
        <w:ind w:firstLine="720"/>
        <w:rPr>
          <w:rFonts w:ascii="Times New Roman" w:hAnsi="Times New Roman" w:cs="Times New Roman"/>
          <w:bCs/>
          <w:sz w:val="24"/>
          <w:szCs w:val="24"/>
        </w:rPr>
      </w:pPr>
      <w:proofErr w:type="gramStart"/>
      <w:r w:rsidRPr="00053F3F">
        <w:rPr>
          <w:rFonts w:ascii="Times New Roman" w:hAnsi="Times New Roman" w:cs="Times New Roman"/>
          <w:bCs/>
          <w:sz w:val="24"/>
          <w:szCs w:val="24"/>
        </w:rPr>
        <w:t>All of</w:t>
      </w:r>
      <w:proofErr w:type="gramEnd"/>
      <w:r w:rsidRPr="00053F3F">
        <w:rPr>
          <w:rFonts w:ascii="Times New Roman" w:hAnsi="Times New Roman" w:cs="Times New Roman"/>
          <w:bCs/>
          <w:sz w:val="24"/>
          <w:szCs w:val="24"/>
        </w:rPr>
        <w:t xml:space="preserve"> the assignments in which I paraphrased scholarly citations - whether from health literacy researchers such as Berkman et al. (2011) or from multimodality theorists like Kress (2010) - were opportunities to practice source integration (SLO 6). I learned that the decision to cite source is rhetorical: a CDC health literacy guideline has more authority for an argument about medical communication than </w:t>
      </w:r>
      <w:proofErr w:type="gramStart"/>
      <w:r w:rsidRPr="00053F3F">
        <w:rPr>
          <w:rFonts w:ascii="Times New Roman" w:hAnsi="Times New Roman" w:cs="Times New Roman"/>
          <w:bCs/>
          <w:sz w:val="24"/>
          <w:szCs w:val="24"/>
        </w:rPr>
        <w:t>other writing</w:t>
      </w:r>
      <w:proofErr w:type="gramEnd"/>
      <w:r w:rsidRPr="00053F3F">
        <w:rPr>
          <w:rFonts w:ascii="Times New Roman" w:hAnsi="Times New Roman" w:cs="Times New Roman"/>
          <w:bCs/>
          <w:sz w:val="24"/>
          <w:szCs w:val="24"/>
        </w:rPr>
        <w:t xml:space="preserve"> handbooks.</w:t>
      </w:r>
    </w:p>
    <w:p w14:paraId="4F8B8903" w14:textId="4EA495B1" w:rsidR="00053F3F" w:rsidRPr="00B46E99" w:rsidRDefault="00053F3F" w:rsidP="00053F3F">
      <w:pPr>
        <w:spacing w:after="0" w:line="480" w:lineRule="auto"/>
        <w:rPr>
          <w:rFonts w:ascii="Times New Roman" w:hAnsi="Times New Roman" w:cs="Times New Roman"/>
          <w:b/>
          <w:sz w:val="24"/>
          <w:szCs w:val="24"/>
        </w:rPr>
      </w:pPr>
      <w:r w:rsidRPr="00B46E99">
        <w:rPr>
          <w:rFonts w:ascii="Times New Roman" w:hAnsi="Times New Roman" w:cs="Times New Roman"/>
          <w:b/>
          <w:sz w:val="24"/>
          <w:szCs w:val="24"/>
        </w:rPr>
        <w:t>SLO 7 - Motivating and Building Expertise</w:t>
      </w:r>
    </w:p>
    <w:p w14:paraId="18BE609A" w14:textId="2702F277" w:rsidR="00053F3F" w:rsidRPr="00053F3F" w:rsidRDefault="00053F3F" w:rsidP="00053F3F">
      <w:pPr>
        <w:spacing w:after="0" w:line="480" w:lineRule="auto"/>
        <w:ind w:firstLine="720"/>
        <w:rPr>
          <w:rFonts w:ascii="Times New Roman" w:hAnsi="Times New Roman" w:cs="Times New Roman"/>
          <w:bCs/>
          <w:sz w:val="24"/>
          <w:szCs w:val="24"/>
        </w:rPr>
      </w:pPr>
      <w:r w:rsidRPr="00053F3F">
        <w:rPr>
          <w:rFonts w:ascii="Times New Roman" w:hAnsi="Times New Roman" w:cs="Times New Roman"/>
          <w:bCs/>
          <w:sz w:val="24"/>
          <w:szCs w:val="24"/>
        </w:rPr>
        <w:t xml:space="preserve">The music promotion and the genre redesign involved writing to motivate and build expertise - to buy tickets, to follow instructions for taking medication (SLO 7). These are persuasive communicative acts. They are </w:t>
      </w:r>
      <w:proofErr w:type="gramStart"/>
      <w:r w:rsidRPr="00053F3F">
        <w:rPr>
          <w:rFonts w:ascii="Times New Roman" w:hAnsi="Times New Roman" w:cs="Times New Roman"/>
          <w:bCs/>
          <w:sz w:val="24"/>
          <w:szCs w:val="24"/>
        </w:rPr>
        <w:t>persuasive, and</w:t>
      </w:r>
      <w:proofErr w:type="gramEnd"/>
      <w:r w:rsidRPr="00053F3F">
        <w:rPr>
          <w:rFonts w:ascii="Times New Roman" w:hAnsi="Times New Roman" w:cs="Times New Roman"/>
          <w:bCs/>
          <w:sz w:val="24"/>
          <w:szCs w:val="24"/>
        </w:rPr>
        <w:t xml:space="preserve"> try to influence people - to change their behaviour, establish credibility, and demonstrate expertise. </w:t>
      </w:r>
      <w:proofErr w:type="spellStart"/>
      <w:r w:rsidRPr="00053F3F">
        <w:rPr>
          <w:rFonts w:ascii="Times New Roman" w:hAnsi="Times New Roman" w:cs="Times New Roman"/>
          <w:bCs/>
          <w:sz w:val="24"/>
          <w:szCs w:val="24"/>
        </w:rPr>
        <w:t>Recognising</w:t>
      </w:r>
      <w:proofErr w:type="spellEnd"/>
      <w:r w:rsidRPr="00053F3F">
        <w:rPr>
          <w:rFonts w:ascii="Times New Roman" w:hAnsi="Times New Roman" w:cs="Times New Roman"/>
          <w:bCs/>
          <w:sz w:val="24"/>
          <w:szCs w:val="24"/>
        </w:rPr>
        <w:t xml:space="preserve"> that writing can be used in this way, and using it to that end, is a key lesson of this course, and one that can be applied elsewhere.</w:t>
      </w:r>
    </w:p>
    <w:p w14:paraId="65253A5B" w14:textId="42414A2C" w:rsidR="00053F3F" w:rsidRPr="00053F3F" w:rsidRDefault="00053F3F" w:rsidP="00053F3F">
      <w:pPr>
        <w:spacing w:after="0" w:line="480" w:lineRule="auto"/>
        <w:rPr>
          <w:rFonts w:ascii="Times New Roman" w:hAnsi="Times New Roman" w:cs="Times New Roman"/>
          <w:bCs/>
          <w:sz w:val="24"/>
          <w:szCs w:val="24"/>
        </w:rPr>
      </w:pPr>
      <w:r w:rsidRPr="00053F3F">
        <w:rPr>
          <w:rFonts w:ascii="Times New Roman" w:hAnsi="Times New Roman" w:cs="Times New Roman"/>
          <w:bCs/>
          <w:sz w:val="24"/>
          <w:szCs w:val="24"/>
        </w:rPr>
        <w:t>How this course relates to the Core Values: Personal Development and Excellence</w:t>
      </w:r>
    </w:p>
    <w:p w14:paraId="0F59B2AF" w14:textId="34419915" w:rsidR="00053F3F" w:rsidRPr="00053F3F" w:rsidRDefault="00053F3F" w:rsidP="00053F3F">
      <w:pPr>
        <w:spacing w:after="0" w:line="480" w:lineRule="auto"/>
        <w:ind w:firstLine="720"/>
        <w:rPr>
          <w:rFonts w:ascii="Times New Roman" w:hAnsi="Times New Roman" w:cs="Times New Roman"/>
          <w:bCs/>
          <w:sz w:val="24"/>
          <w:szCs w:val="24"/>
        </w:rPr>
      </w:pPr>
      <w:r w:rsidRPr="00053F3F">
        <w:rPr>
          <w:rFonts w:ascii="Times New Roman" w:hAnsi="Times New Roman" w:cs="Times New Roman"/>
          <w:bCs/>
          <w:sz w:val="24"/>
          <w:szCs w:val="24"/>
        </w:rPr>
        <w:t xml:space="preserve">The Core Value of Personal Development asks students to develop - not only academically, but personally as well, as reflective and adaptable individuals. This course helped me do that by making me feel uncomfortable: giving me feedback from my peers, requiring me to justify </w:t>
      </w:r>
      <w:proofErr w:type="gramStart"/>
      <w:r w:rsidRPr="00053F3F">
        <w:rPr>
          <w:rFonts w:ascii="Times New Roman" w:hAnsi="Times New Roman" w:cs="Times New Roman"/>
          <w:bCs/>
          <w:sz w:val="24"/>
          <w:szCs w:val="24"/>
        </w:rPr>
        <w:t>all of</w:t>
      </w:r>
      <w:proofErr w:type="gramEnd"/>
      <w:r w:rsidRPr="00053F3F">
        <w:rPr>
          <w:rFonts w:ascii="Times New Roman" w:hAnsi="Times New Roman" w:cs="Times New Roman"/>
          <w:bCs/>
          <w:sz w:val="24"/>
          <w:szCs w:val="24"/>
        </w:rPr>
        <w:t xml:space="preserve"> my design decisions, requiring me to know not just what I wrote but why.</w:t>
      </w:r>
    </w:p>
    <w:p w14:paraId="567C19C2" w14:textId="413B831B" w:rsidR="00053F3F" w:rsidRPr="00053F3F" w:rsidRDefault="00053F3F" w:rsidP="00053F3F">
      <w:pPr>
        <w:spacing w:after="0" w:line="480" w:lineRule="auto"/>
        <w:ind w:firstLine="720"/>
        <w:rPr>
          <w:rFonts w:ascii="Times New Roman" w:hAnsi="Times New Roman" w:cs="Times New Roman"/>
          <w:bCs/>
          <w:sz w:val="24"/>
          <w:szCs w:val="24"/>
        </w:rPr>
      </w:pPr>
      <w:r w:rsidRPr="00053F3F">
        <w:rPr>
          <w:rFonts w:ascii="Times New Roman" w:hAnsi="Times New Roman" w:cs="Times New Roman"/>
          <w:bCs/>
          <w:sz w:val="24"/>
          <w:szCs w:val="24"/>
        </w:rPr>
        <w:t xml:space="preserve">The Core Value of Excellence requires students to do the best work they can. In this course, each assignment rewarded the student who went the extra step - who didn't just explain genre </w:t>
      </w:r>
      <w:proofErr w:type="gramStart"/>
      <w:r w:rsidRPr="00053F3F">
        <w:rPr>
          <w:rFonts w:ascii="Times New Roman" w:hAnsi="Times New Roman" w:cs="Times New Roman"/>
          <w:bCs/>
          <w:sz w:val="24"/>
          <w:szCs w:val="24"/>
        </w:rPr>
        <w:t>conventions, but</w:t>
      </w:r>
      <w:proofErr w:type="gramEnd"/>
      <w:r w:rsidRPr="00053F3F">
        <w:rPr>
          <w:rFonts w:ascii="Times New Roman" w:hAnsi="Times New Roman" w:cs="Times New Roman"/>
          <w:bCs/>
          <w:sz w:val="24"/>
          <w:szCs w:val="24"/>
        </w:rPr>
        <w:t xml:space="preserve"> also asked questions about what they tell us about audience members' values; who didn't just list a source, but used it to develop convincing arguments. I didn't get it right the first time. But I began to see and close the gap between first draft and my best.</w:t>
      </w:r>
    </w:p>
    <w:p w14:paraId="71F51D56" w14:textId="77777777" w:rsidR="00053F3F" w:rsidRPr="00053F3F" w:rsidRDefault="00053F3F" w:rsidP="00053F3F">
      <w:pPr>
        <w:spacing w:after="0" w:line="480" w:lineRule="auto"/>
        <w:ind w:firstLine="720"/>
        <w:rPr>
          <w:rFonts w:ascii="Times New Roman" w:hAnsi="Times New Roman" w:cs="Times New Roman"/>
          <w:bCs/>
          <w:sz w:val="24"/>
          <w:szCs w:val="24"/>
        </w:rPr>
      </w:pPr>
    </w:p>
    <w:p w14:paraId="2C3DB605" w14:textId="24119068" w:rsidR="00053F3F" w:rsidRPr="00B46E99" w:rsidRDefault="00053F3F" w:rsidP="00B46E99">
      <w:pPr>
        <w:spacing w:after="0" w:line="480" w:lineRule="auto"/>
        <w:rPr>
          <w:rFonts w:ascii="Times New Roman" w:hAnsi="Times New Roman" w:cs="Times New Roman"/>
          <w:b/>
          <w:sz w:val="24"/>
          <w:szCs w:val="24"/>
        </w:rPr>
      </w:pPr>
      <w:r w:rsidRPr="00B46E99">
        <w:rPr>
          <w:rFonts w:ascii="Times New Roman" w:hAnsi="Times New Roman" w:cs="Times New Roman"/>
          <w:b/>
          <w:sz w:val="24"/>
          <w:szCs w:val="24"/>
        </w:rPr>
        <w:t>Improvements I will make to my learning process</w:t>
      </w:r>
    </w:p>
    <w:p w14:paraId="05996801" w14:textId="77777777" w:rsidR="00053F3F" w:rsidRPr="00053F3F" w:rsidRDefault="00053F3F" w:rsidP="00053F3F">
      <w:pPr>
        <w:spacing w:after="0" w:line="480" w:lineRule="auto"/>
        <w:ind w:firstLine="720"/>
        <w:rPr>
          <w:rFonts w:ascii="Times New Roman" w:hAnsi="Times New Roman" w:cs="Times New Roman"/>
          <w:bCs/>
          <w:sz w:val="24"/>
          <w:szCs w:val="24"/>
        </w:rPr>
      </w:pPr>
      <w:r w:rsidRPr="00053F3F">
        <w:rPr>
          <w:rFonts w:ascii="Times New Roman" w:hAnsi="Times New Roman" w:cs="Times New Roman"/>
          <w:bCs/>
          <w:sz w:val="24"/>
          <w:szCs w:val="24"/>
        </w:rPr>
        <w:t xml:space="preserve">If I taught this course again (or used these lessons in future courses and my career) I would do two things differently. First, I would write for any task with the question: *who is my reader and what do they </w:t>
      </w:r>
      <w:proofErr w:type="gramStart"/>
      <w:r w:rsidRPr="00053F3F">
        <w:rPr>
          <w:rFonts w:ascii="Times New Roman" w:hAnsi="Times New Roman" w:cs="Times New Roman"/>
          <w:bCs/>
          <w:sz w:val="24"/>
          <w:szCs w:val="24"/>
        </w:rPr>
        <w:t>know?*</w:t>
      </w:r>
      <w:proofErr w:type="gramEnd"/>
      <w:r w:rsidRPr="00053F3F">
        <w:rPr>
          <w:rFonts w:ascii="Times New Roman" w:hAnsi="Times New Roman" w:cs="Times New Roman"/>
          <w:bCs/>
          <w:sz w:val="24"/>
          <w:szCs w:val="24"/>
        </w:rPr>
        <w:t xml:space="preserve"> This question, made pivotal in this course, shifts the focus of writing. Second, I would approach feedback (either from my peers or my teacher, or my audience) as data, not judgment. Data can be interpreted, applied and used. Judgment can only be accepted or rejected. The writer who treats feedback as data will improve quicker.</w:t>
      </w:r>
    </w:p>
    <w:p w14:paraId="42DFCB08" w14:textId="36AEFEE0" w:rsidR="00053F3F" w:rsidRPr="00053F3F" w:rsidRDefault="00053F3F" w:rsidP="00B46E99">
      <w:pPr>
        <w:spacing w:after="0" w:line="480" w:lineRule="auto"/>
        <w:jc w:val="center"/>
        <w:rPr>
          <w:rFonts w:ascii="Times New Roman" w:hAnsi="Times New Roman" w:cs="Times New Roman"/>
          <w:b/>
          <w:sz w:val="24"/>
          <w:szCs w:val="24"/>
        </w:rPr>
      </w:pPr>
      <w:r w:rsidRPr="00053F3F">
        <w:rPr>
          <w:rFonts w:ascii="Times New Roman" w:hAnsi="Times New Roman" w:cs="Times New Roman"/>
          <w:b/>
          <w:sz w:val="24"/>
          <w:szCs w:val="24"/>
        </w:rPr>
        <w:t>Conclusion</w:t>
      </w:r>
    </w:p>
    <w:p w14:paraId="32EC43B8" w14:textId="77777777" w:rsidR="00053F3F" w:rsidRPr="00053F3F" w:rsidRDefault="00053F3F" w:rsidP="00053F3F">
      <w:pPr>
        <w:spacing w:after="0" w:line="480" w:lineRule="auto"/>
        <w:ind w:firstLine="720"/>
        <w:rPr>
          <w:rFonts w:ascii="Times New Roman" w:hAnsi="Times New Roman" w:cs="Times New Roman"/>
          <w:bCs/>
          <w:sz w:val="24"/>
          <w:szCs w:val="24"/>
        </w:rPr>
      </w:pPr>
      <w:r w:rsidRPr="00053F3F">
        <w:rPr>
          <w:rFonts w:ascii="Times New Roman" w:hAnsi="Times New Roman" w:cs="Times New Roman"/>
          <w:bCs/>
          <w:sz w:val="24"/>
          <w:szCs w:val="24"/>
        </w:rPr>
        <w:t>I've learned in this course that all writing is contextual, all writing is interpersonal, and all writing is rhetorical. When I write, I make choices - about audience, about purpose, about genre, about credibility - whether I intend to or not. The difference between a good writer and a great writer is whether these choices are conscious or not. I am more deliberate at the end of this course than I was at the beginning and that's why we learn.</w:t>
      </w:r>
    </w:p>
    <w:p w14:paraId="33B78E4B" w14:textId="77777777" w:rsidR="00053F3F" w:rsidRDefault="00053F3F" w:rsidP="00053F3F">
      <w:pPr>
        <w:spacing w:after="0" w:line="480" w:lineRule="auto"/>
        <w:jc w:val="center"/>
        <w:rPr>
          <w:rFonts w:ascii="Times New Roman" w:hAnsi="Times New Roman" w:cs="Times New Roman"/>
          <w:bCs/>
          <w:sz w:val="24"/>
          <w:szCs w:val="24"/>
        </w:rPr>
      </w:pPr>
    </w:p>
    <w:p w14:paraId="0A109E8C" w14:textId="0C1F9C30" w:rsidR="00053F3F" w:rsidRPr="00053F3F" w:rsidRDefault="00053F3F" w:rsidP="00053F3F">
      <w:pPr>
        <w:spacing w:after="0" w:line="480" w:lineRule="auto"/>
        <w:jc w:val="center"/>
        <w:rPr>
          <w:rFonts w:ascii="Times New Roman" w:hAnsi="Times New Roman" w:cs="Times New Roman"/>
          <w:bCs/>
          <w:sz w:val="24"/>
          <w:szCs w:val="24"/>
        </w:rPr>
      </w:pPr>
      <w:r w:rsidRPr="00053F3F">
        <w:rPr>
          <w:rFonts w:ascii="Times New Roman" w:hAnsi="Times New Roman" w:cs="Times New Roman"/>
          <w:bCs/>
          <w:sz w:val="24"/>
          <w:szCs w:val="24"/>
        </w:rPr>
        <w:t>Works Cited</w:t>
      </w:r>
    </w:p>
    <w:p w14:paraId="2EA9FC37" w14:textId="77777777" w:rsidR="00B46E99" w:rsidRDefault="00053F3F" w:rsidP="00B46E99">
      <w:pPr>
        <w:spacing w:after="0" w:line="480" w:lineRule="auto"/>
        <w:ind w:left="720" w:hanging="720"/>
        <w:rPr>
          <w:rFonts w:ascii="Times New Roman" w:hAnsi="Times New Roman" w:cs="Times New Roman"/>
          <w:bCs/>
          <w:sz w:val="24"/>
          <w:szCs w:val="24"/>
        </w:rPr>
      </w:pPr>
      <w:r w:rsidRPr="00053F3F">
        <w:rPr>
          <w:rFonts w:ascii="Times New Roman" w:hAnsi="Times New Roman" w:cs="Times New Roman"/>
          <w:bCs/>
          <w:sz w:val="24"/>
          <w:szCs w:val="24"/>
        </w:rPr>
        <w:t>Berkman, N. D., Sheridan, S. L., Donahue, K. E., Halpern, D. J., &amp; Crotty, K. (2011). The association of health literacy with health outcomes: A systematic review. *Annals of Internal Medicine, 155*(2), 97–107.</w:t>
      </w:r>
    </w:p>
    <w:p w14:paraId="393FF797" w14:textId="77777777" w:rsidR="00B46E99" w:rsidRDefault="00053F3F" w:rsidP="00B46E99">
      <w:pPr>
        <w:spacing w:after="0" w:line="480" w:lineRule="auto"/>
        <w:ind w:left="720" w:hanging="720"/>
        <w:rPr>
          <w:rFonts w:ascii="Times New Roman" w:hAnsi="Times New Roman" w:cs="Times New Roman"/>
          <w:bCs/>
          <w:sz w:val="24"/>
          <w:szCs w:val="24"/>
        </w:rPr>
      </w:pPr>
      <w:r w:rsidRPr="00053F3F">
        <w:rPr>
          <w:rFonts w:ascii="Times New Roman" w:hAnsi="Times New Roman" w:cs="Times New Roman"/>
          <w:bCs/>
          <w:sz w:val="24"/>
          <w:szCs w:val="24"/>
        </w:rPr>
        <w:t>Kress, G. (2010). Multimodality: a social semiotic perspective on communication. Routledge.</w:t>
      </w:r>
    </w:p>
    <w:p w14:paraId="08CEBA57" w14:textId="22DDFD02" w:rsidR="00F107B3" w:rsidRDefault="00053F3F" w:rsidP="00B46E99">
      <w:pPr>
        <w:spacing w:after="0" w:line="480" w:lineRule="auto"/>
        <w:ind w:left="720" w:hanging="720"/>
        <w:rPr>
          <w:rFonts w:ascii="Times New Roman" w:hAnsi="Times New Roman" w:cs="Times New Roman"/>
          <w:bCs/>
          <w:sz w:val="24"/>
          <w:szCs w:val="24"/>
        </w:rPr>
      </w:pPr>
      <w:r w:rsidRPr="00053F3F">
        <w:rPr>
          <w:rFonts w:ascii="Times New Roman" w:hAnsi="Times New Roman" w:cs="Times New Roman"/>
          <w:bCs/>
          <w:sz w:val="24"/>
          <w:szCs w:val="24"/>
        </w:rPr>
        <w:t>Centers for Disease Control and Prevention. (2021). U.S. Department of Health and Human Services. http://www.cdc.gov/healthliteracy</w:t>
      </w:r>
    </w:p>
    <w:p w14:paraId="16884A4B" w14:textId="77777777" w:rsidR="00053F3F" w:rsidRPr="00053F3F" w:rsidRDefault="00053F3F" w:rsidP="00053F3F">
      <w:pPr>
        <w:spacing w:after="0" w:line="480" w:lineRule="auto"/>
        <w:rPr>
          <w:rFonts w:ascii="Times New Roman" w:hAnsi="Times New Roman" w:cs="Times New Roman"/>
          <w:bCs/>
          <w:sz w:val="24"/>
          <w:szCs w:val="24"/>
        </w:rPr>
      </w:pPr>
    </w:p>
    <w:sectPr w:rsidR="00053F3F" w:rsidRPr="00053F3F" w:rsidSect="004170AE">
      <w:head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DC2DD" w14:textId="77777777" w:rsidR="001F1256" w:rsidRDefault="001F1256" w:rsidP="00267851">
      <w:pPr>
        <w:spacing w:after="0" w:line="240" w:lineRule="auto"/>
      </w:pPr>
      <w:r>
        <w:separator/>
      </w:r>
    </w:p>
  </w:endnote>
  <w:endnote w:type="continuationSeparator" w:id="0">
    <w:p w14:paraId="1EC487B4" w14:textId="77777777" w:rsidR="001F1256" w:rsidRDefault="001F1256" w:rsidP="00267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FFEE8" w14:textId="77777777" w:rsidR="001F1256" w:rsidRDefault="001F1256" w:rsidP="00267851">
      <w:pPr>
        <w:spacing w:after="0" w:line="240" w:lineRule="auto"/>
      </w:pPr>
      <w:r>
        <w:separator/>
      </w:r>
    </w:p>
  </w:footnote>
  <w:footnote w:type="continuationSeparator" w:id="0">
    <w:p w14:paraId="65DF3729" w14:textId="77777777" w:rsidR="001F1256" w:rsidRDefault="001F1256" w:rsidP="002678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41829" w14:textId="77777777" w:rsidR="00267851" w:rsidRPr="00267851" w:rsidRDefault="004170AE" w:rsidP="004170AE">
    <w:pPr>
      <w:tabs>
        <w:tab w:val="left" w:pos="9360"/>
      </w:tabs>
      <w:spacing w:after="0" w:line="480" w:lineRule="auto"/>
      <w:jc w:val="right"/>
      <w:rPr>
        <w:rFonts w:ascii="Times New Roman" w:hAnsi="Times New Roman" w:cs="Times New Roman"/>
        <w:sz w:val="24"/>
        <w:szCs w:val="24"/>
      </w:rPr>
    </w:pPr>
    <w:r w:rsidRPr="00267851">
      <w:rPr>
        <w:rFonts w:ascii="Times New Roman" w:hAnsi="Times New Roman" w:cs="Times New Roman"/>
        <w:sz w:val="24"/>
        <w:szCs w:val="24"/>
      </w:rPr>
      <w:t>Obesity</w:t>
    </w:r>
    <w:sdt>
      <w:sdtPr>
        <w:rPr>
          <w:rFonts w:ascii="Times New Roman" w:hAnsi="Times New Roman" w:cs="Times New Roman"/>
          <w:sz w:val="24"/>
          <w:szCs w:val="24"/>
        </w:rPr>
        <w:id w:val="4254485"/>
        <w:docPartObj>
          <w:docPartGallery w:val="Page Numbers (Top of Page)"/>
          <w:docPartUnique/>
        </w:docPartObj>
      </w:sdtPr>
      <w:sdtContent>
        <w:r w:rsidR="00DC121B" w:rsidRPr="00267851">
          <w:rPr>
            <w:rFonts w:ascii="Times New Roman" w:hAnsi="Times New Roman" w:cs="Times New Roman"/>
            <w:sz w:val="24"/>
            <w:szCs w:val="24"/>
          </w:rPr>
          <w:fldChar w:fldCharType="begin"/>
        </w:r>
        <w:r w:rsidR="00267851" w:rsidRPr="00267851">
          <w:rPr>
            <w:rFonts w:ascii="Times New Roman" w:hAnsi="Times New Roman" w:cs="Times New Roman"/>
            <w:sz w:val="24"/>
            <w:szCs w:val="24"/>
          </w:rPr>
          <w:instrText xml:space="preserve"> PAGE   \* MERGEFORMAT </w:instrText>
        </w:r>
        <w:r w:rsidR="00DC121B" w:rsidRPr="00267851">
          <w:rPr>
            <w:rFonts w:ascii="Times New Roman" w:hAnsi="Times New Roman" w:cs="Times New Roman"/>
            <w:sz w:val="24"/>
            <w:szCs w:val="24"/>
          </w:rPr>
          <w:fldChar w:fldCharType="separate"/>
        </w:r>
        <w:r>
          <w:rPr>
            <w:rFonts w:ascii="Times New Roman" w:hAnsi="Times New Roman" w:cs="Times New Roman"/>
            <w:noProof/>
            <w:sz w:val="24"/>
            <w:szCs w:val="24"/>
          </w:rPr>
          <w:t>1</w:t>
        </w:r>
        <w:r w:rsidR="00DC121B" w:rsidRPr="00267851">
          <w:rPr>
            <w:rFonts w:ascii="Times New Roman" w:hAnsi="Times New Roman" w:cs="Times New Roman"/>
            <w:sz w:val="24"/>
            <w:szCs w:val="24"/>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2B634" w14:textId="7510F293" w:rsidR="00267851" w:rsidRPr="00267851" w:rsidRDefault="00613F2E" w:rsidP="004170AE">
    <w:pPr>
      <w:tabs>
        <w:tab w:val="left" w:pos="9360"/>
      </w:tabs>
      <w:spacing w:after="0" w:line="480" w:lineRule="auto"/>
      <w:jc w:val="right"/>
      <w:rPr>
        <w:rFonts w:ascii="Times New Roman" w:hAnsi="Times New Roman" w:cs="Times New Roman"/>
        <w:sz w:val="24"/>
        <w:szCs w:val="24"/>
      </w:rPr>
    </w:pPr>
    <w:r>
      <w:rPr>
        <w:rFonts w:ascii="Times New Roman" w:hAnsi="Times New Roman" w:cs="Times New Roman"/>
        <w:sz w:val="24"/>
        <w:szCs w:val="24"/>
      </w:rPr>
      <w:t>A</w:t>
    </w:r>
    <w:r w:rsidR="003659D9">
      <w:rPr>
        <w:rFonts w:ascii="Times New Roman" w:hAnsi="Times New Roman" w:cs="Times New Roman"/>
        <w:sz w:val="24"/>
        <w:szCs w:val="24"/>
      </w:rPr>
      <w:t>ssignment</w:t>
    </w:r>
    <w:r w:rsidR="00464571">
      <w:rPr>
        <w:rFonts w:ascii="Times New Roman" w:hAnsi="Times New Roman" w:cs="Times New Roman"/>
        <w:sz w:val="24"/>
        <w:szCs w:val="24"/>
      </w:rPr>
      <w:t xml:space="preserve"> </w:t>
    </w:r>
    <w:r w:rsidR="00DC121B" w:rsidRPr="00267851">
      <w:rPr>
        <w:rFonts w:ascii="Times New Roman" w:hAnsi="Times New Roman" w:cs="Times New Roman"/>
        <w:sz w:val="24"/>
        <w:szCs w:val="24"/>
      </w:rPr>
      <w:fldChar w:fldCharType="begin"/>
    </w:r>
    <w:r w:rsidR="00267851" w:rsidRPr="00267851">
      <w:rPr>
        <w:rFonts w:ascii="Times New Roman" w:hAnsi="Times New Roman" w:cs="Times New Roman"/>
        <w:sz w:val="24"/>
        <w:szCs w:val="24"/>
      </w:rPr>
      <w:instrText xml:space="preserve"> PAGE   \* MERGEFORMAT </w:instrText>
    </w:r>
    <w:r w:rsidR="00DC121B" w:rsidRPr="00267851">
      <w:rPr>
        <w:rFonts w:ascii="Times New Roman" w:hAnsi="Times New Roman" w:cs="Times New Roman"/>
        <w:sz w:val="24"/>
        <w:szCs w:val="24"/>
      </w:rPr>
      <w:fldChar w:fldCharType="separate"/>
    </w:r>
    <w:r w:rsidR="005C4994">
      <w:rPr>
        <w:rFonts w:ascii="Times New Roman" w:hAnsi="Times New Roman" w:cs="Times New Roman"/>
        <w:noProof/>
        <w:sz w:val="24"/>
        <w:szCs w:val="24"/>
      </w:rPr>
      <w:t>8</w:t>
    </w:r>
    <w:r w:rsidR="00DC121B" w:rsidRPr="00267851">
      <w:rPr>
        <w:rFonts w:ascii="Times New Roman" w:hAnsi="Times New Roman" w:cs="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1A3D2B"/>
    <w:multiLevelType w:val="hybridMultilevel"/>
    <w:tmpl w:val="D9F29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9309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77B"/>
    <w:rsid w:val="00001383"/>
    <w:rsid w:val="00024ABE"/>
    <w:rsid w:val="00046D64"/>
    <w:rsid w:val="00053F3F"/>
    <w:rsid w:val="0006622B"/>
    <w:rsid w:val="0008177B"/>
    <w:rsid w:val="000931BC"/>
    <w:rsid w:val="000A2EDF"/>
    <w:rsid w:val="000B38BD"/>
    <w:rsid w:val="000B395B"/>
    <w:rsid w:val="00102EE1"/>
    <w:rsid w:val="0010693F"/>
    <w:rsid w:val="00141074"/>
    <w:rsid w:val="001506C8"/>
    <w:rsid w:val="00152D67"/>
    <w:rsid w:val="0015707B"/>
    <w:rsid w:val="00183591"/>
    <w:rsid w:val="00187C02"/>
    <w:rsid w:val="001D0A83"/>
    <w:rsid w:val="001F0E4E"/>
    <w:rsid w:val="001F1256"/>
    <w:rsid w:val="002206DC"/>
    <w:rsid w:val="00224397"/>
    <w:rsid w:val="0025766A"/>
    <w:rsid w:val="00267576"/>
    <w:rsid w:val="00267851"/>
    <w:rsid w:val="002777E7"/>
    <w:rsid w:val="002B2A8C"/>
    <w:rsid w:val="002C24C4"/>
    <w:rsid w:val="002E26E4"/>
    <w:rsid w:val="0030249F"/>
    <w:rsid w:val="00303022"/>
    <w:rsid w:val="00360C2A"/>
    <w:rsid w:val="003659D9"/>
    <w:rsid w:val="003938D6"/>
    <w:rsid w:val="003C2F16"/>
    <w:rsid w:val="003F42F4"/>
    <w:rsid w:val="00402004"/>
    <w:rsid w:val="004170AE"/>
    <w:rsid w:val="00432737"/>
    <w:rsid w:val="004355E7"/>
    <w:rsid w:val="00437553"/>
    <w:rsid w:val="00441261"/>
    <w:rsid w:val="004537CC"/>
    <w:rsid w:val="004613F0"/>
    <w:rsid w:val="00464571"/>
    <w:rsid w:val="00466BCC"/>
    <w:rsid w:val="00471063"/>
    <w:rsid w:val="004B40A2"/>
    <w:rsid w:val="004E068E"/>
    <w:rsid w:val="00501864"/>
    <w:rsid w:val="00501B5E"/>
    <w:rsid w:val="00550EFD"/>
    <w:rsid w:val="005650F5"/>
    <w:rsid w:val="005848C5"/>
    <w:rsid w:val="005C20F1"/>
    <w:rsid w:val="005C4994"/>
    <w:rsid w:val="005D491A"/>
    <w:rsid w:val="005F54FF"/>
    <w:rsid w:val="005F693F"/>
    <w:rsid w:val="0060399C"/>
    <w:rsid w:val="00613F2E"/>
    <w:rsid w:val="006179BA"/>
    <w:rsid w:val="00637ABA"/>
    <w:rsid w:val="00647780"/>
    <w:rsid w:val="006A07EA"/>
    <w:rsid w:val="006C4C86"/>
    <w:rsid w:val="006D2340"/>
    <w:rsid w:val="006F2340"/>
    <w:rsid w:val="00735FEE"/>
    <w:rsid w:val="007962ED"/>
    <w:rsid w:val="007D472C"/>
    <w:rsid w:val="007E65A6"/>
    <w:rsid w:val="007F65C4"/>
    <w:rsid w:val="008202E0"/>
    <w:rsid w:val="00824F37"/>
    <w:rsid w:val="00855AC9"/>
    <w:rsid w:val="00881A6F"/>
    <w:rsid w:val="008873E4"/>
    <w:rsid w:val="008B25BA"/>
    <w:rsid w:val="008C169C"/>
    <w:rsid w:val="008D02C0"/>
    <w:rsid w:val="008D18CB"/>
    <w:rsid w:val="008E323C"/>
    <w:rsid w:val="00904DA9"/>
    <w:rsid w:val="00995C45"/>
    <w:rsid w:val="009A3DAB"/>
    <w:rsid w:val="009B40CA"/>
    <w:rsid w:val="009D182D"/>
    <w:rsid w:val="009D1B34"/>
    <w:rsid w:val="00A33D2D"/>
    <w:rsid w:val="00A37079"/>
    <w:rsid w:val="00A4374D"/>
    <w:rsid w:val="00A6765D"/>
    <w:rsid w:val="00A91927"/>
    <w:rsid w:val="00AA5EC3"/>
    <w:rsid w:val="00AC0096"/>
    <w:rsid w:val="00B15468"/>
    <w:rsid w:val="00B2592A"/>
    <w:rsid w:val="00B3540B"/>
    <w:rsid w:val="00B405F9"/>
    <w:rsid w:val="00B46E99"/>
    <w:rsid w:val="00B73412"/>
    <w:rsid w:val="00B86D53"/>
    <w:rsid w:val="00BB3178"/>
    <w:rsid w:val="00BB5504"/>
    <w:rsid w:val="00C01BF1"/>
    <w:rsid w:val="00C14FF5"/>
    <w:rsid w:val="00C15E62"/>
    <w:rsid w:val="00C3750B"/>
    <w:rsid w:val="00C41FF7"/>
    <w:rsid w:val="00C42624"/>
    <w:rsid w:val="00C464DF"/>
    <w:rsid w:val="00C5356B"/>
    <w:rsid w:val="00C567CE"/>
    <w:rsid w:val="00C61851"/>
    <w:rsid w:val="00C74D28"/>
    <w:rsid w:val="00C75C92"/>
    <w:rsid w:val="00C77F9D"/>
    <w:rsid w:val="00C83E3D"/>
    <w:rsid w:val="00C9134E"/>
    <w:rsid w:val="00CA2688"/>
    <w:rsid w:val="00CF0A51"/>
    <w:rsid w:val="00D5076D"/>
    <w:rsid w:val="00D75EB3"/>
    <w:rsid w:val="00D85813"/>
    <w:rsid w:val="00DC121B"/>
    <w:rsid w:val="00DE63F2"/>
    <w:rsid w:val="00DF09AB"/>
    <w:rsid w:val="00DF79B8"/>
    <w:rsid w:val="00E0063A"/>
    <w:rsid w:val="00E15B20"/>
    <w:rsid w:val="00E73736"/>
    <w:rsid w:val="00E914B8"/>
    <w:rsid w:val="00EF1641"/>
    <w:rsid w:val="00EF3237"/>
    <w:rsid w:val="00F107B3"/>
    <w:rsid w:val="00F46712"/>
    <w:rsid w:val="00F63350"/>
    <w:rsid w:val="00F6638A"/>
    <w:rsid w:val="00F91077"/>
    <w:rsid w:val="00F96588"/>
    <w:rsid w:val="00FB2190"/>
    <w:rsid w:val="00FF56F1"/>
    <w:rsid w:val="00FF7EB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2A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2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78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7851"/>
  </w:style>
  <w:style w:type="paragraph" w:styleId="Footer">
    <w:name w:val="footer"/>
    <w:basedOn w:val="Normal"/>
    <w:link w:val="FooterChar"/>
    <w:uiPriority w:val="99"/>
    <w:unhideWhenUsed/>
    <w:rsid w:val="002678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7851"/>
  </w:style>
  <w:style w:type="paragraph" w:styleId="DocumentMap">
    <w:name w:val="Document Map"/>
    <w:basedOn w:val="Normal"/>
    <w:link w:val="DocumentMapChar"/>
    <w:uiPriority w:val="99"/>
    <w:semiHidden/>
    <w:unhideWhenUsed/>
    <w:rsid w:val="0010693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0693F"/>
    <w:rPr>
      <w:rFonts w:ascii="Tahoma" w:hAnsi="Tahoma" w:cs="Tahoma"/>
      <w:sz w:val="16"/>
      <w:szCs w:val="16"/>
    </w:rPr>
  </w:style>
  <w:style w:type="paragraph" w:styleId="FootnoteText">
    <w:name w:val="footnote text"/>
    <w:basedOn w:val="Normal"/>
    <w:link w:val="FootnoteTextChar"/>
    <w:uiPriority w:val="99"/>
    <w:semiHidden/>
    <w:unhideWhenUsed/>
    <w:rsid w:val="001506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06C8"/>
    <w:rPr>
      <w:sz w:val="20"/>
      <w:szCs w:val="20"/>
    </w:rPr>
  </w:style>
  <w:style w:type="character" w:styleId="FootnoteReference">
    <w:name w:val="footnote reference"/>
    <w:basedOn w:val="DefaultParagraphFont"/>
    <w:uiPriority w:val="99"/>
    <w:semiHidden/>
    <w:unhideWhenUsed/>
    <w:rsid w:val="001506C8"/>
    <w:rPr>
      <w:vertAlign w:val="superscript"/>
    </w:rPr>
  </w:style>
  <w:style w:type="paragraph" w:styleId="ListParagraph">
    <w:name w:val="List Paragraph"/>
    <w:basedOn w:val="Normal"/>
    <w:uiPriority w:val="34"/>
    <w:qFormat/>
    <w:rsid w:val="00A37079"/>
    <w:pPr>
      <w:ind w:left="720"/>
      <w:contextualSpacing/>
    </w:pPr>
  </w:style>
  <w:style w:type="paragraph" w:styleId="EndnoteText">
    <w:name w:val="endnote text"/>
    <w:basedOn w:val="Normal"/>
    <w:link w:val="EndnoteTextChar"/>
    <w:uiPriority w:val="99"/>
    <w:semiHidden/>
    <w:unhideWhenUsed/>
    <w:rsid w:val="00D75EB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75EB3"/>
    <w:rPr>
      <w:sz w:val="20"/>
      <w:szCs w:val="20"/>
    </w:rPr>
  </w:style>
  <w:style w:type="character" w:styleId="EndnoteReference">
    <w:name w:val="endnote reference"/>
    <w:basedOn w:val="DefaultParagraphFont"/>
    <w:uiPriority w:val="99"/>
    <w:semiHidden/>
    <w:unhideWhenUsed/>
    <w:rsid w:val="00D75EB3"/>
    <w:rPr>
      <w:vertAlign w:val="superscript"/>
    </w:rPr>
  </w:style>
  <w:style w:type="paragraph" w:styleId="Caption">
    <w:name w:val="caption"/>
    <w:basedOn w:val="Normal"/>
    <w:next w:val="Normal"/>
    <w:uiPriority w:val="35"/>
    <w:unhideWhenUsed/>
    <w:qFormat/>
    <w:rsid w:val="007962ED"/>
    <w:pPr>
      <w:spacing w:line="240" w:lineRule="auto"/>
    </w:pPr>
    <w:rPr>
      <w:i/>
      <w:iCs/>
      <w:color w:val="1F497D" w:themeColor="text2"/>
      <w:sz w:val="18"/>
      <w:szCs w:val="18"/>
    </w:rPr>
  </w:style>
  <w:style w:type="paragraph" w:styleId="Bibliography">
    <w:name w:val="Bibliography"/>
    <w:basedOn w:val="Normal"/>
    <w:next w:val="Normal"/>
    <w:uiPriority w:val="37"/>
    <w:unhideWhenUsed/>
    <w:rsid w:val="009D182D"/>
    <w:pPr>
      <w:tabs>
        <w:tab w:val="left" w:pos="264"/>
      </w:tabs>
      <w:spacing w:after="240" w:line="240" w:lineRule="auto"/>
      <w:ind w:left="264" w:hanging="264"/>
    </w:pPr>
  </w:style>
  <w:style w:type="character" w:styleId="Hyperlink">
    <w:name w:val="Hyperlink"/>
    <w:basedOn w:val="DefaultParagraphFont"/>
    <w:uiPriority w:val="99"/>
    <w:unhideWhenUsed/>
    <w:rsid w:val="00432737"/>
    <w:rPr>
      <w:color w:val="0000FF" w:themeColor="hyperlink"/>
      <w:u w:val="single"/>
    </w:rPr>
  </w:style>
  <w:style w:type="character" w:styleId="UnresolvedMention">
    <w:name w:val="Unresolved Mention"/>
    <w:basedOn w:val="DefaultParagraphFont"/>
    <w:uiPriority w:val="99"/>
    <w:semiHidden/>
    <w:unhideWhenUsed/>
    <w:rsid w:val="004327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4988">
      <w:bodyDiv w:val="1"/>
      <w:marLeft w:val="0"/>
      <w:marRight w:val="0"/>
      <w:marTop w:val="0"/>
      <w:marBottom w:val="0"/>
      <w:divBdr>
        <w:top w:val="none" w:sz="0" w:space="0" w:color="auto"/>
        <w:left w:val="none" w:sz="0" w:space="0" w:color="auto"/>
        <w:bottom w:val="none" w:sz="0" w:space="0" w:color="auto"/>
        <w:right w:val="none" w:sz="0" w:space="0" w:color="auto"/>
      </w:divBdr>
    </w:div>
    <w:div w:id="672804370">
      <w:bodyDiv w:val="1"/>
      <w:marLeft w:val="0"/>
      <w:marRight w:val="0"/>
      <w:marTop w:val="0"/>
      <w:marBottom w:val="0"/>
      <w:divBdr>
        <w:top w:val="none" w:sz="0" w:space="0" w:color="auto"/>
        <w:left w:val="none" w:sz="0" w:space="0" w:color="auto"/>
        <w:bottom w:val="none" w:sz="0" w:space="0" w:color="auto"/>
        <w:right w:val="none" w:sz="0" w:space="0" w:color="auto"/>
      </w:divBdr>
    </w:div>
    <w:div w:id="682904104">
      <w:bodyDiv w:val="1"/>
      <w:marLeft w:val="0"/>
      <w:marRight w:val="0"/>
      <w:marTop w:val="0"/>
      <w:marBottom w:val="0"/>
      <w:divBdr>
        <w:top w:val="none" w:sz="0" w:space="0" w:color="auto"/>
        <w:left w:val="none" w:sz="0" w:space="0" w:color="auto"/>
        <w:bottom w:val="none" w:sz="0" w:space="0" w:color="auto"/>
        <w:right w:val="none" w:sz="0" w:space="0" w:color="auto"/>
      </w:divBdr>
      <w:divsChild>
        <w:div w:id="1009135830">
          <w:marLeft w:val="0"/>
          <w:marRight w:val="0"/>
          <w:marTop w:val="0"/>
          <w:marBottom w:val="0"/>
          <w:divBdr>
            <w:top w:val="none" w:sz="0" w:space="0" w:color="auto"/>
            <w:left w:val="none" w:sz="0" w:space="0" w:color="auto"/>
            <w:bottom w:val="none" w:sz="0" w:space="0" w:color="auto"/>
            <w:right w:val="none" w:sz="0" w:space="0" w:color="auto"/>
          </w:divBdr>
        </w:div>
      </w:divsChild>
    </w:div>
    <w:div w:id="683481535">
      <w:bodyDiv w:val="1"/>
      <w:marLeft w:val="0"/>
      <w:marRight w:val="0"/>
      <w:marTop w:val="0"/>
      <w:marBottom w:val="0"/>
      <w:divBdr>
        <w:top w:val="none" w:sz="0" w:space="0" w:color="auto"/>
        <w:left w:val="none" w:sz="0" w:space="0" w:color="auto"/>
        <w:bottom w:val="none" w:sz="0" w:space="0" w:color="auto"/>
        <w:right w:val="none" w:sz="0" w:space="0" w:color="auto"/>
      </w:divBdr>
      <w:divsChild>
        <w:div w:id="974261854">
          <w:marLeft w:val="0"/>
          <w:marRight w:val="0"/>
          <w:marTop w:val="0"/>
          <w:marBottom w:val="0"/>
          <w:divBdr>
            <w:top w:val="none" w:sz="0" w:space="0" w:color="auto"/>
            <w:left w:val="none" w:sz="0" w:space="0" w:color="auto"/>
            <w:bottom w:val="none" w:sz="0" w:space="0" w:color="auto"/>
            <w:right w:val="none" w:sz="0" w:space="0" w:color="auto"/>
          </w:divBdr>
        </w:div>
      </w:divsChild>
    </w:div>
    <w:div w:id="741873074">
      <w:bodyDiv w:val="1"/>
      <w:marLeft w:val="0"/>
      <w:marRight w:val="0"/>
      <w:marTop w:val="0"/>
      <w:marBottom w:val="0"/>
      <w:divBdr>
        <w:top w:val="none" w:sz="0" w:space="0" w:color="auto"/>
        <w:left w:val="none" w:sz="0" w:space="0" w:color="auto"/>
        <w:bottom w:val="none" w:sz="0" w:space="0" w:color="auto"/>
        <w:right w:val="none" w:sz="0" w:space="0" w:color="auto"/>
      </w:divBdr>
    </w:div>
    <w:div w:id="798765597">
      <w:bodyDiv w:val="1"/>
      <w:marLeft w:val="0"/>
      <w:marRight w:val="0"/>
      <w:marTop w:val="0"/>
      <w:marBottom w:val="0"/>
      <w:divBdr>
        <w:top w:val="none" w:sz="0" w:space="0" w:color="auto"/>
        <w:left w:val="none" w:sz="0" w:space="0" w:color="auto"/>
        <w:bottom w:val="none" w:sz="0" w:space="0" w:color="auto"/>
        <w:right w:val="none" w:sz="0" w:space="0" w:color="auto"/>
      </w:divBdr>
    </w:div>
    <w:div w:id="968586217">
      <w:bodyDiv w:val="1"/>
      <w:marLeft w:val="0"/>
      <w:marRight w:val="0"/>
      <w:marTop w:val="0"/>
      <w:marBottom w:val="0"/>
      <w:divBdr>
        <w:top w:val="none" w:sz="0" w:space="0" w:color="auto"/>
        <w:left w:val="none" w:sz="0" w:space="0" w:color="auto"/>
        <w:bottom w:val="none" w:sz="0" w:space="0" w:color="auto"/>
        <w:right w:val="none" w:sz="0" w:space="0" w:color="auto"/>
      </w:divBdr>
    </w:div>
    <w:div w:id="1031876457">
      <w:bodyDiv w:val="1"/>
      <w:marLeft w:val="0"/>
      <w:marRight w:val="0"/>
      <w:marTop w:val="0"/>
      <w:marBottom w:val="0"/>
      <w:divBdr>
        <w:top w:val="none" w:sz="0" w:space="0" w:color="auto"/>
        <w:left w:val="none" w:sz="0" w:space="0" w:color="auto"/>
        <w:bottom w:val="none" w:sz="0" w:space="0" w:color="auto"/>
        <w:right w:val="none" w:sz="0" w:space="0" w:color="auto"/>
      </w:divBdr>
    </w:div>
    <w:div w:id="1093740643">
      <w:bodyDiv w:val="1"/>
      <w:marLeft w:val="0"/>
      <w:marRight w:val="0"/>
      <w:marTop w:val="0"/>
      <w:marBottom w:val="0"/>
      <w:divBdr>
        <w:top w:val="none" w:sz="0" w:space="0" w:color="auto"/>
        <w:left w:val="none" w:sz="0" w:space="0" w:color="auto"/>
        <w:bottom w:val="none" w:sz="0" w:space="0" w:color="auto"/>
        <w:right w:val="none" w:sz="0" w:space="0" w:color="auto"/>
      </w:divBdr>
    </w:div>
    <w:div w:id="1121024990">
      <w:bodyDiv w:val="1"/>
      <w:marLeft w:val="0"/>
      <w:marRight w:val="0"/>
      <w:marTop w:val="0"/>
      <w:marBottom w:val="0"/>
      <w:divBdr>
        <w:top w:val="none" w:sz="0" w:space="0" w:color="auto"/>
        <w:left w:val="none" w:sz="0" w:space="0" w:color="auto"/>
        <w:bottom w:val="none" w:sz="0" w:space="0" w:color="auto"/>
        <w:right w:val="none" w:sz="0" w:space="0" w:color="auto"/>
      </w:divBdr>
    </w:div>
    <w:div w:id="1194346703">
      <w:bodyDiv w:val="1"/>
      <w:marLeft w:val="0"/>
      <w:marRight w:val="0"/>
      <w:marTop w:val="0"/>
      <w:marBottom w:val="0"/>
      <w:divBdr>
        <w:top w:val="none" w:sz="0" w:space="0" w:color="auto"/>
        <w:left w:val="none" w:sz="0" w:space="0" w:color="auto"/>
        <w:bottom w:val="none" w:sz="0" w:space="0" w:color="auto"/>
        <w:right w:val="none" w:sz="0" w:space="0" w:color="auto"/>
      </w:divBdr>
    </w:div>
    <w:div w:id="1490712148">
      <w:bodyDiv w:val="1"/>
      <w:marLeft w:val="0"/>
      <w:marRight w:val="0"/>
      <w:marTop w:val="0"/>
      <w:marBottom w:val="0"/>
      <w:divBdr>
        <w:top w:val="none" w:sz="0" w:space="0" w:color="auto"/>
        <w:left w:val="none" w:sz="0" w:space="0" w:color="auto"/>
        <w:bottom w:val="none" w:sz="0" w:space="0" w:color="auto"/>
        <w:right w:val="none" w:sz="0" w:space="0" w:color="auto"/>
      </w:divBdr>
    </w:div>
    <w:div w:id="1673146417">
      <w:bodyDiv w:val="1"/>
      <w:marLeft w:val="0"/>
      <w:marRight w:val="0"/>
      <w:marTop w:val="0"/>
      <w:marBottom w:val="0"/>
      <w:divBdr>
        <w:top w:val="none" w:sz="0" w:space="0" w:color="auto"/>
        <w:left w:val="none" w:sz="0" w:space="0" w:color="auto"/>
        <w:bottom w:val="none" w:sz="0" w:space="0" w:color="auto"/>
        <w:right w:val="none" w:sz="0" w:space="0" w:color="auto"/>
      </w:divBdr>
    </w:div>
    <w:div w:id="1685547016">
      <w:bodyDiv w:val="1"/>
      <w:marLeft w:val="0"/>
      <w:marRight w:val="0"/>
      <w:marTop w:val="0"/>
      <w:marBottom w:val="0"/>
      <w:divBdr>
        <w:top w:val="none" w:sz="0" w:space="0" w:color="auto"/>
        <w:left w:val="none" w:sz="0" w:space="0" w:color="auto"/>
        <w:bottom w:val="none" w:sz="0" w:space="0" w:color="auto"/>
        <w:right w:val="none" w:sz="0" w:space="0" w:color="auto"/>
      </w:divBdr>
    </w:div>
    <w:div w:id="1731883612">
      <w:bodyDiv w:val="1"/>
      <w:marLeft w:val="0"/>
      <w:marRight w:val="0"/>
      <w:marTop w:val="0"/>
      <w:marBottom w:val="0"/>
      <w:divBdr>
        <w:top w:val="none" w:sz="0" w:space="0" w:color="auto"/>
        <w:left w:val="none" w:sz="0" w:space="0" w:color="auto"/>
        <w:bottom w:val="none" w:sz="0" w:space="0" w:color="auto"/>
        <w:right w:val="none" w:sz="0" w:space="0" w:color="auto"/>
      </w:divBdr>
    </w:div>
    <w:div w:id="1900558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D3034-EF25-4C80-8223-2BB49B0B7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1575</Words>
  <Characters>8982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2026-04-30T10:16:00Z</dcterms:created>
  <dcterms:modified xsi:type="dcterms:W3CDTF">2026-04-30T15:43:00Z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3614b897-6775-4e30-a0ce-cdd6e565cfa1</vt:lpwstr>
  </property>
  <property fmtid="{D5CDD505-2E9C-101B-9397-08002B2CF9AE}" pid="3" name="ZOTERO_PREF_1">
    <vt:lpwstr>&lt;data data-version="3" zotero-version="8.0.4"&gt;&lt;session id="F4srFbfz"/&gt;&lt;style id="http://www.zotero.org/styles/american-medical-association" hasBibliography="1" bibliographyStyleHasBeenSet="1"/&gt;&lt;prefs&gt;&lt;pref name="fieldType" value="Field"/&gt;&lt;/prefs&gt;&lt;/data&gt;</vt:lpwstr>
  </property>
</Properties>
</file>