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080D1" w14:textId="77777777" w:rsidR="00057526" w:rsidRPr="00417DB0" w:rsidRDefault="00057526" w:rsidP="00420A45">
      <w:pPr>
        <w:spacing w:after="0" w:line="480" w:lineRule="auto"/>
        <w:jc w:val="center"/>
        <w:rPr>
          <w:b/>
          <w:bCs/>
          <w:lang w:val="en-US"/>
        </w:rPr>
      </w:pPr>
    </w:p>
    <w:p w14:paraId="288ACA43" w14:textId="77777777" w:rsidR="00057526" w:rsidRDefault="00057526" w:rsidP="00420A45">
      <w:pPr>
        <w:spacing w:after="0" w:line="480" w:lineRule="auto"/>
        <w:jc w:val="center"/>
        <w:rPr>
          <w:b/>
          <w:bCs/>
          <w:lang w:val="en-US"/>
        </w:rPr>
      </w:pPr>
    </w:p>
    <w:p w14:paraId="6F7E3B3D" w14:textId="77777777" w:rsidR="00057526" w:rsidRDefault="00057526" w:rsidP="00420A45">
      <w:pPr>
        <w:spacing w:after="0" w:line="480" w:lineRule="auto"/>
        <w:jc w:val="center"/>
        <w:rPr>
          <w:b/>
          <w:bCs/>
          <w:lang w:val="en-US"/>
        </w:rPr>
      </w:pPr>
    </w:p>
    <w:p w14:paraId="37A6C05F" w14:textId="77777777" w:rsidR="00CD27F8" w:rsidRPr="00CD27F8" w:rsidRDefault="00CD27F8" w:rsidP="00420A45">
      <w:pPr>
        <w:spacing w:after="0" w:line="480" w:lineRule="auto"/>
        <w:contextualSpacing/>
        <w:jc w:val="center"/>
        <w:rPr>
          <w:b/>
          <w:bCs/>
        </w:rPr>
      </w:pPr>
      <w:r w:rsidRPr="00CD27F8">
        <w:rPr>
          <w:b/>
          <w:bCs/>
        </w:rPr>
        <w:t>Scenario-Based Case Study: A Holistic Evaluation of Fire Protection Technology in a Distribution Warehouse</w:t>
      </w:r>
    </w:p>
    <w:p w14:paraId="48DCCCE5" w14:textId="77777777" w:rsidR="00057526" w:rsidRPr="00417DB0" w:rsidRDefault="00057526" w:rsidP="00420A45">
      <w:pPr>
        <w:spacing w:after="0" w:line="480" w:lineRule="auto"/>
        <w:jc w:val="center"/>
        <w:rPr>
          <w:b/>
          <w:bCs/>
        </w:rPr>
      </w:pPr>
    </w:p>
    <w:p w14:paraId="59AD4887" w14:textId="77777777" w:rsidR="00057526" w:rsidRPr="00417DB0" w:rsidRDefault="00057526" w:rsidP="00420A45">
      <w:pPr>
        <w:spacing w:after="0" w:line="480" w:lineRule="auto"/>
        <w:jc w:val="center"/>
      </w:pPr>
      <w:r w:rsidRPr="00417DB0">
        <w:t>Student Name</w:t>
      </w:r>
    </w:p>
    <w:p w14:paraId="67C44CFD" w14:textId="77777777" w:rsidR="00057526" w:rsidRPr="00417DB0" w:rsidRDefault="00057526" w:rsidP="00420A45">
      <w:pPr>
        <w:spacing w:after="0" w:line="480" w:lineRule="auto"/>
        <w:jc w:val="center"/>
      </w:pPr>
      <w:r w:rsidRPr="00417DB0">
        <w:t>Institute Name</w:t>
      </w:r>
    </w:p>
    <w:p w14:paraId="70CA7FF7" w14:textId="77777777" w:rsidR="00057526" w:rsidRPr="00417DB0" w:rsidRDefault="00057526" w:rsidP="00420A45">
      <w:pPr>
        <w:spacing w:after="0" w:line="480" w:lineRule="auto"/>
        <w:jc w:val="center"/>
      </w:pPr>
      <w:r w:rsidRPr="00417DB0">
        <w:t>Course Name</w:t>
      </w:r>
    </w:p>
    <w:p w14:paraId="239C22D0" w14:textId="77777777" w:rsidR="00057526" w:rsidRPr="00417DB0" w:rsidRDefault="00057526" w:rsidP="00420A45">
      <w:pPr>
        <w:spacing w:after="0" w:line="480" w:lineRule="auto"/>
        <w:jc w:val="center"/>
      </w:pPr>
      <w:r w:rsidRPr="00417DB0">
        <w:t>Instructor Name</w:t>
      </w:r>
    </w:p>
    <w:p w14:paraId="37F0579C" w14:textId="77777777" w:rsidR="00057526" w:rsidRPr="00417DB0" w:rsidRDefault="00057526" w:rsidP="00420A45">
      <w:pPr>
        <w:spacing w:after="0" w:line="480" w:lineRule="auto"/>
        <w:jc w:val="center"/>
      </w:pPr>
      <w:r w:rsidRPr="00417DB0">
        <w:t>Date</w:t>
      </w:r>
    </w:p>
    <w:p w14:paraId="1A5DD18B" w14:textId="77777777" w:rsidR="00057526" w:rsidRPr="00417DB0" w:rsidRDefault="00057526" w:rsidP="00420A45">
      <w:pPr>
        <w:spacing w:after="0"/>
      </w:pPr>
    </w:p>
    <w:p w14:paraId="1C3C7B1E" w14:textId="77777777" w:rsidR="00057526" w:rsidRPr="00417DB0" w:rsidRDefault="00057526" w:rsidP="00420A45">
      <w:pPr>
        <w:spacing w:after="0"/>
      </w:pPr>
    </w:p>
    <w:p w14:paraId="574BFB86" w14:textId="77777777" w:rsidR="00057526" w:rsidRPr="00417DB0" w:rsidRDefault="00057526" w:rsidP="00420A45">
      <w:pPr>
        <w:spacing w:after="0"/>
      </w:pPr>
    </w:p>
    <w:p w14:paraId="18FD246A" w14:textId="77777777" w:rsidR="00057526" w:rsidRPr="00417DB0" w:rsidRDefault="00057526" w:rsidP="00420A45">
      <w:pPr>
        <w:spacing w:after="0"/>
      </w:pPr>
    </w:p>
    <w:p w14:paraId="426ABD17" w14:textId="77777777" w:rsidR="00057526" w:rsidRPr="00417DB0" w:rsidRDefault="00057526" w:rsidP="00420A45">
      <w:pPr>
        <w:spacing w:after="0"/>
      </w:pPr>
    </w:p>
    <w:p w14:paraId="13E4F93E" w14:textId="77777777" w:rsidR="00057526" w:rsidRPr="00417DB0" w:rsidRDefault="00057526" w:rsidP="00420A45">
      <w:pPr>
        <w:spacing w:after="0"/>
      </w:pPr>
    </w:p>
    <w:p w14:paraId="523A89DA" w14:textId="77777777" w:rsidR="00057526" w:rsidRPr="00417DB0" w:rsidRDefault="00057526" w:rsidP="00420A45">
      <w:pPr>
        <w:spacing w:after="0"/>
      </w:pPr>
    </w:p>
    <w:p w14:paraId="2AC7513B" w14:textId="77777777" w:rsidR="00057526" w:rsidRPr="00417DB0" w:rsidRDefault="00057526" w:rsidP="00420A45">
      <w:pPr>
        <w:spacing w:after="0"/>
      </w:pPr>
    </w:p>
    <w:p w14:paraId="3B840087" w14:textId="77777777" w:rsidR="00057526" w:rsidRPr="00417DB0" w:rsidRDefault="00057526" w:rsidP="00420A45">
      <w:pPr>
        <w:spacing w:after="0"/>
      </w:pPr>
    </w:p>
    <w:p w14:paraId="52150871" w14:textId="77777777" w:rsidR="00057526" w:rsidRPr="00417DB0" w:rsidRDefault="00057526" w:rsidP="00420A45">
      <w:pPr>
        <w:spacing w:after="0"/>
      </w:pPr>
    </w:p>
    <w:p w14:paraId="0BF1C93F" w14:textId="77777777" w:rsidR="00057526" w:rsidRDefault="00057526" w:rsidP="00420A45">
      <w:pPr>
        <w:pStyle w:val="Heading2"/>
        <w:spacing w:before="0" w:beforeAutospacing="0" w:after="0" w:afterAutospacing="0"/>
        <w:rPr>
          <w:sz w:val="24"/>
          <w:szCs w:val="24"/>
        </w:rPr>
      </w:pPr>
    </w:p>
    <w:p w14:paraId="55C22278" w14:textId="77777777" w:rsidR="00057526" w:rsidRDefault="00057526" w:rsidP="00420A45">
      <w:pPr>
        <w:spacing w:after="0" w:line="480" w:lineRule="auto"/>
        <w:contextualSpacing/>
        <w:jc w:val="center"/>
        <w:rPr>
          <w:b/>
          <w:bCs/>
        </w:rPr>
      </w:pPr>
    </w:p>
    <w:p w14:paraId="13B1325C" w14:textId="77777777" w:rsidR="00057526" w:rsidRDefault="00057526" w:rsidP="00420A45">
      <w:pPr>
        <w:spacing w:after="0" w:line="480" w:lineRule="auto"/>
        <w:contextualSpacing/>
        <w:jc w:val="center"/>
        <w:rPr>
          <w:b/>
          <w:bCs/>
        </w:rPr>
      </w:pPr>
    </w:p>
    <w:p w14:paraId="0FE5A1F5" w14:textId="77777777" w:rsidR="00057526" w:rsidRDefault="00057526" w:rsidP="00420A45">
      <w:pPr>
        <w:spacing w:after="0" w:line="480" w:lineRule="auto"/>
        <w:contextualSpacing/>
        <w:jc w:val="center"/>
        <w:rPr>
          <w:b/>
          <w:bCs/>
        </w:rPr>
      </w:pPr>
    </w:p>
    <w:p w14:paraId="7782DFC2" w14:textId="77777777" w:rsidR="00057526" w:rsidRDefault="00057526" w:rsidP="00420A45">
      <w:pPr>
        <w:spacing w:after="0" w:line="480" w:lineRule="auto"/>
        <w:contextualSpacing/>
        <w:jc w:val="center"/>
        <w:rPr>
          <w:b/>
          <w:bCs/>
        </w:rPr>
      </w:pPr>
    </w:p>
    <w:p w14:paraId="72CF18AC" w14:textId="77777777" w:rsidR="00057526" w:rsidRDefault="00057526" w:rsidP="00420A45">
      <w:pPr>
        <w:spacing w:after="0" w:line="480" w:lineRule="auto"/>
        <w:contextualSpacing/>
        <w:jc w:val="center"/>
        <w:rPr>
          <w:b/>
          <w:bCs/>
        </w:rPr>
      </w:pPr>
    </w:p>
    <w:p w14:paraId="0DF280CA" w14:textId="77777777" w:rsidR="00057526" w:rsidRDefault="00057526" w:rsidP="00420A45">
      <w:pPr>
        <w:spacing w:after="0" w:line="480" w:lineRule="auto"/>
        <w:contextualSpacing/>
        <w:jc w:val="center"/>
        <w:rPr>
          <w:b/>
          <w:bCs/>
        </w:rPr>
      </w:pPr>
    </w:p>
    <w:p w14:paraId="2B437411" w14:textId="77777777" w:rsidR="00057526" w:rsidRDefault="00057526" w:rsidP="00420A45">
      <w:pPr>
        <w:spacing w:after="0" w:line="480" w:lineRule="auto"/>
        <w:contextualSpacing/>
        <w:jc w:val="center"/>
        <w:rPr>
          <w:b/>
          <w:bCs/>
        </w:rPr>
      </w:pPr>
    </w:p>
    <w:p w14:paraId="55C869DF" w14:textId="77777777" w:rsidR="00057526" w:rsidRDefault="00057526" w:rsidP="00420A45">
      <w:pPr>
        <w:spacing w:after="0" w:line="480" w:lineRule="auto"/>
        <w:contextualSpacing/>
        <w:jc w:val="center"/>
        <w:rPr>
          <w:b/>
          <w:bCs/>
        </w:rPr>
      </w:pPr>
    </w:p>
    <w:p w14:paraId="6D315175" w14:textId="64E44A28" w:rsidR="00CD27F8" w:rsidRPr="00CD27F8" w:rsidRDefault="00CD27F8" w:rsidP="00420A45">
      <w:pPr>
        <w:spacing w:after="0" w:line="480" w:lineRule="auto"/>
        <w:contextualSpacing/>
        <w:jc w:val="center"/>
        <w:rPr>
          <w:b/>
          <w:bCs/>
        </w:rPr>
      </w:pPr>
      <w:r w:rsidRPr="00CD27F8">
        <w:rPr>
          <w:b/>
          <w:bCs/>
        </w:rPr>
        <w:lastRenderedPageBreak/>
        <w:t>Scenario-Based Case Study: A Holistic Evaluation of Fire Protection Technology in a Distribution Warehouse</w:t>
      </w:r>
    </w:p>
    <w:p w14:paraId="180EDEC8" w14:textId="77777777" w:rsidR="00CD27F8" w:rsidRPr="00CD27F8" w:rsidRDefault="00CD27F8" w:rsidP="00420A45">
      <w:pPr>
        <w:pStyle w:val="NormalWeb"/>
        <w:spacing w:before="0" w:beforeAutospacing="0" w:after="0" w:afterAutospacing="0" w:line="480" w:lineRule="auto"/>
        <w:contextualSpacing/>
        <w:rPr>
          <w:b/>
          <w:bCs/>
        </w:rPr>
      </w:pPr>
      <w:r w:rsidRPr="00CD27F8">
        <w:rPr>
          <w:b/>
          <w:bCs/>
        </w:rPr>
        <w:t>Introduction</w:t>
      </w:r>
    </w:p>
    <w:p w14:paraId="03F45101" w14:textId="77777777" w:rsidR="007C6A9C" w:rsidRDefault="007C6A9C" w:rsidP="00420A45">
      <w:pPr>
        <w:pStyle w:val="NormalWeb"/>
        <w:spacing w:before="0" w:beforeAutospacing="0" w:after="0" w:afterAutospacing="0" w:line="480" w:lineRule="auto"/>
        <w:ind w:firstLine="720"/>
        <w:contextualSpacing/>
      </w:pPr>
      <w:r>
        <w:t>Industrial workplaces depend on fire protection systems to protect both human life and physical assets. The original design approach for these systems created separate detection systems and suppression systems and notification systems which functioned independently. The current practice of fire safety requires fire safety practices to use integrated systems which operate as unified entities. The case study investigates a warehouse fire incident by assessing system failures and delivering research-based fire protection standard recommendations.</w:t>
      </w:r>
    </w:p>
    <w:p w14:paraId="4F3443CD" w14:textId="7E393AF1" w:rsidR="007C6A9C" w:rsidRPr="005A7A12" w:rsidRDefault="007C6A9C" w:rsidP="00420A45">
      <w:pPr>
        <w:pStyle w:val="NormalWeb"/>
        <w:spacing w:before="0" w:beforeAutospacing="0" w:after="0" w:afterAutospacing="0" w:line="480" w:lineRule="auto"/>
        <w:contextualSpacing/>
        <w:rPr>
          <w:b/>
        </w:rPr>
      </w:pPr>
      <w:r w:rsidRPr="005A7A12">
        <w:rPr>
          <w:b/>
        </w:rPr>
        <w:t>Scenario Overview</w:t>
      </w:r>
    </w:p>
    <w:p w14:paraId="371DB0F2" w14:textId="74972A6E" w:rsidR="007C6A9C" w:rsidRDefault="007C6A9C" w:rsidP="00420A45">
      <w:pPr>
        <w:pStyle w:val="NormalWeb"/>
        <w:spacing w:before="0" w:beforeAutospacing="0" w:after="0" w:afterAutospacing="0" w:line="480" w:lineRule="auto"/>
        <w:ind w:firstLine="720"/>
        <w:contextualSpacing/>
      </w:pPr>
      <w:r>
        <w:t>The fire alarm monitoring company received a water flow alarm from the warehouse facility at 1:17 p.m. This alarm signal showed that the sprinklers had begun to operate. At that moment, no smoke detectors or heat detectors activated their alarms. The manual pull station which operated near the loading dock activated shortly after this event. The monitoring company received successful signal transmission yet the fire department activated a response without notifying building occupants.</w:t>
      </w:r>
    </w:p>
    <w:p w14:paraId="091A1147" w14:textId="77777777" w:rsidR="007C6A9C" w:rsidRDefault="007C6A9C" w:rsidP="00420A45">
      <w:pPr>
        <w:pStyle w:val="NormalWeb"/>
        <w:spacing w:before="0" w:beforeAutospacing="0" w:after="0" w:afterAutospacing="0" w:line="480" w:lineRule="auto"/>
        <w:ind w:firstLine="720"/>
        <w:contextualSpacing/>
      </w:pPr>
      <w:r>
        <w:t>Firefighters discovered that the building contained intense smoke conditions which proved the existence of an active fire. Workers reported that they activated pull stations yet no audible alarm sounded which left office employees unaware of the emergency situation. The investigation showed that the facility employed a pre-signal alarm system which operated in its older areas because it needed manual activation to start its evacuation process. An employee disabled the system because of previous nuisance alarms which resulted in his inability to receive alarm notifications.</w:t>
      </w:r>
    </w:p>
    <w:p w14:paraId="481590B5" w14:textId="77777777" w:rsidR="007C6A9C" w:rsidRDefault="007C6A9C" w:rsidP="00420A45">
      <w:pPr>
        <w:pStyle w:val="NormalWeb"/>
        <w:spacing w:before="0" w:beforeAutospacing="0" w:after="0" w:afterAutospacing="0" w:line="480" w:lineRule="auto"/>
        <w:ind w:firstLine="720"/>
        <w:contextualSpacing/>
      </w:pPr>
    </w:p>
    <w:p w14:paraId="7E5D4744" w14:textId="77777777" w:rsidR="007C6A9C" w:rsidRDefault="007C6A9C" w:rsidP="00420A45">
      <w:pPr>
        <w:pStyle w:val="NormalWeb"/>
        <w:spacing w:before="0" w:beforeAutospacing="0" w:after="0" w:afterAutospacing="0" w:line="480" w:lineRule="auto"/>
        <w:ind w:firstLine="720"/>
        <w:contextualSpacing/>
      </w:pPr>
      <w:r>
        <w:lastRenderedPageBreak/>
        <w:t>The incident demonstrates a major failure of system integration together with serious problems in both alarm communication and emergency response systems.</w:t>
      </w:r>
    </w:p>
    <w:p w14:paraId="7249BAAE" w14:textId="77777777" w:rsidR="007C6A9C" w:rsidRPr="00420A45" w:rsidRDefault="007C6A9C" w:rsidP="00420A45">
      <w:pPr>
        <w:pStyle w:val="NormalWeb"/>
        <w:spacing w:before="0" w:beforeAutospacing="0" w:after="0" w:afterAutospacing="0" w:line="480" w:lineRule="auto"/>
        <w:contextualSpacing/>
        <w:rPr>
          <w:b/>
          <w:bCs/>
        </w:rPr>
      </w:pPr>
      <w:r w:rsidRPr="00420A45">
        <w:rPr>
          <w:b/>
          <w:bCs/>
        </w:rPr>
        <w:t>Analysis of Fire Protection System Failures</w:t>
      </w:r>
    </w:p>
    <w:p w14:paraId="14C50C69" w14:textId="118B9528" w:rsidR="00CD27F8" w:rsidRPr="00420A45" w:rsidRDefault="007C6A9C" w:rsidP="00420A45">
      <w:pPr>
        <w:pStyle w:val="NormalWeb"/>
        <w:spacing w:before="0" w:beforeAutospacing="0" w:after="0" w:afterAutospacing="0" w:line="480" w:lineRule="auto"/>
        <w:contextualSpacing/>
        <w:rPr>
          <w:b/>
          <w:bCs/>
        </w:rPr>
      </w:pPr>
      <w:r w:rsidRPr="00420A45">
        <w:rPr>
          <w:b/>
          <w:bCs/>
        </w:rPr>
        <w:t>The Detection System Experiences Complete Failure.</w:t>
      </w:r>
    </w:p>
    <w:p w14:paraId="1C77EE93" w14:textId="10703516" w:rsidR="006D4E8F" w:rsidRDefault="006D4E8F" w:rsidP="00420A45">
      <w:pPr>
        <w:pStyle w:val="NormalWeb"/>
        <w:spacing w:before="0" w:beforeAutospacing="0" w:after="0" w:afterAutospacing="0" w:line="480" w:lineRule="auto"/>
        <w:contextualSpacing/>
      </w:pPr>
      <w:r>
        <w:t>The system design and installation process and maintenance work show deficiencies because smoke and heat detection systems have not been installed. Fire detection systems exist to detect fires by monitoring combustion emissions which include smoke and heat and gases. Brakhage et al. (2016) state that fire spread protection starts with early detection because any delay which follows that point creates greater danger for people and their possessions</w:t>
      </w:r>
      <w:r w:rsidR="00420A45">
        <w:t>.</w:t>
      </w:r>
      <w:r w:rsidR="00A003D4">
        <w:tab/>
      </w:r>
    </w:p>
    <w:p w14:paraId="40083D8B" w14:textId="77777777" w:rsidR="006D4E8F" w:rsidRDefault="006D4E8F" w:rsidP="00A003D4">
      <w:pPr>
        <w:pStyle w:val="NormalWeb"/>
        <w:spacing w:before="0" w:beforeAutospacing="0" w:after="0" w:afterAutospacing="0" w:line="480" w:lineRule="auto"/>
        <w:ind w:firstLine="720"/>
        <w:contextualSpacing/>
      </w:pPr>
      <w:r>
        <w:t>The main reasons for this issue are poor detector placement and the system's maintenance deficiencies and the actual capabilities of multi-criteria detectors. Detectors which have been incorrectly calibrated or obstructed will not work during an emergency situation according to this example.</w:t>
      </w:r>
    </w:p>
    <w:p w14:paraId="7F59EA42" w14:textId="3BB14A5C" w:rsidR="006D4E8F" w:rsidRPr="005A7A12" w:rsidRDefault="006D4E8F" w:rsidP="00420A45">
      <w:pPr>
        <w:pStyle w:val="NormalWeb"/>
        <w:spacing w:before="0" w:beforeAutospacing="0" w:after="0" w:afterAutospacing="0" w:line="480" w:lineRule="auto"/>
        <w:contextualSpacing/>
        <w:rPr>
          <w:b/>
        </w:rPr>
      </w:pPr>
      <w:r w:rsidRPr="005A7A12">
        <w:rPr>
          <w:b/>
        </w:rPr>
        <w:t>Fire Alarm Control Unit (FACU) Limitations</w:t>
      </w:r>
    </w:p>
    <w:p w14:paraId="377CEAC0" w14:textId="77777777" w:rsidR="006D4E8F" w:rsidRDefault="006D4E8F" w:rsidP="00A003D4">
      <w:pPr>
        <w:pStyle w:val="NormalWeb"/>
        <w:spacing w:before="0" w:beforeAutospacing="0" w:after="0" w:afterAutospacing="0" w:line="480" w:lineRule="auto"/>
        <w:ind w:firstLine="720"/>
        <w:contextualSpacing/>
      </w:pPr>
      <w:r>
        <w:t>The Fire Alarm Control Unit (FACU) functions as the main processing unit which receives input from detection equipment to activate emergency alert systems. The FACU managed to send alert signals to the monitoring company during this situation but it did not operate the systems which alert building occupants.</w:t>
      </w:r>
    </w:p>
    <w:p w14:paraId="05EE7853" w14:textId="77777777" w:rsidR="006D4E8F" w:rsidRDefault="006D4E8F" w:rsidP="00A003D4">
      <w:pPr>
        <w:pStyle w:val="NormalWeb"/>
        <w:spacing w:before="0" w:beforeAutospacing="0" w:after="0" w:afterAutospacing="0" w:line="480" w:lineRule="auto"/>
        <w:ind w:firstLine="720"/>
        <w:contextualSpacing/>
      </w:pPr>
      <w:r>
        <w:t>The system failure shows that two different systems do not work together properly. FACUs need to manage all detection systems together with all alerting systems according to Brakhage et al. (2016) to achieve full operational system capacity. The existence of essential communication links between systems gets disrupted when complete system connection does not exist.</w:t>
      </w:r>
    </w:p>
    <w:p w14:paraId="6EFC0DC2" w14:textId="77777777" w:rsidR="006D4E8F" w:rsidRPr="00A003D4" w:rsidRDefault="006D4E8F" w:rsidP="00420A45">
      <w:pPr>
        <w:pStyle w:val="NormalWeb"/>
        <w:spacing w:before="0" w:beforeAutospacing="0" w:after="0" w:afterAutospacing="0" w:line="480" w:lineRule="auto"/>
        <w:contextualSpacing/>
        <w:rPr>
          <w:b/>
          <w:bCs/>
        </w:rPr>
      </w:pPr>
      <w:r w:rsidRPr="00A003D4">
        <w:rPr>
          <w:b/>
          <w:bCs/>
        </w:rPr>
        <w:t>Pre-Signal System Risks</w:t>
      </w:r>
    </w:p>
    <w:p w14:paraId="56A8C6E2" w14:textId="77777777" w:rsidR="006D4E8F" w:rsidRDefault="006D4E8F" w:rsidP="00420A45">
      <w:pPr>
        <w:pStyle w:val="NormalWeb"/>
        <w:spacing w:before="0" w:beforeAutospacing="0" w:after="0" w:afterAutospacing="0" w:line="480" w:lineRule="auto"/>
        <w:contextualSpacing/>
      </w:pPr>
    </w:p>
    <w:p w14:paraId="23E2AC3D" w14:textId="77777777" w:rsidR="006D4E8F" w:rsidRDefault="006D4E8F" w:rsidP="00A003D4">
      <w:pPr>
        <w:pStyle w:val="NormalWeb"/>
        <w:spacing w:before="0" w:beforeAutospacing="0" w:after="0" w:afterAutospacing="0" w:line="480" w:lineRule="auto"/>
        <w:ind w:firstLine="720"/>
        <w:contextualSpacing/>
      </w:pPr>
      <w:r>
        <w:lastRenderedPageBreak/>
        <w:t>A pre-signal system needs human verification before it will start a complete emergency alert system. The system can decrease false alarms but it creates major safety threats. Human operators make decisions which lead to delays in emergency operation according to Gagnon (2008) because pre-signal systems depend on them.</w:t>
      </w:r>
    </w:p>
    <w:p w14:paraId="7D38A913" w14:textId="498A8B5C" w:rsidR="00CD27F8" w:rsidRDefault="006D4E8F" w:rsidP="00A003D4">
      <w:pPr>
        <w:pStyle w:val="NormalWeb"/>
        <w:spacing w:before="0" w:beforeAutospacing="0" w:after="0" w:afterAutospacing="0" w:line="480" w:lineRule="auto"/>
        <w:ind w:firstLine="720"/>
        <w:contextualSpacing/>
      </w:pPr>
      <w:r>
        <w:t>The manual process brought about a delay which stopped people from evacuating within the correct time period. Pre-signal systems are generally discouraged unless approved by authorities having jurisdiction due to their potential to compromise life safety (Gagnon, 2008).</w:t>
      </w:r>
    </w:p>
    <w:p w14:paraId="0589F7BC" w14:textId="63113212" w:rsidR="00CD27F8" w:rsidRPr="00A003D4" w:rsidRDefault="00CD27F8" w:rsidP="00420A45">
      <w:pPr>
        <w:pStyle w:val="NormalWeb"/>
        <w:spacing w:before="0" w:beforeAutospacing="0" w:after="0" w:afterAutospacing="0" w:line="480" w:lineRule="auto"/>
        <w:contextualSpacing/>
        <w:rPr>
          <w:b/>
          <w:bCs/>
        </w:rPr>
      </w:pPr>
      <w:r w:rsidRPr="00A003D4">
        <w:rPr>
          <w:b/>
          <w:bCs/>
        </w:rPr>
        <w:t>Ineffective Notification Appliances</w:t>
      </w:r>
    </w:p>
    <w:p w14:paraId="07612B62" w14:textId="25BABABA" w:rsidR="00CD27F8" w:rsidRDefault="00CD27F8" w:rsidP="00420A45">
      <w:pPr>
        <w:pStyle w:val="NormalWeb"/>
        <w:spacing w:before="0" w:beforeAutospacing="0" w:after="0" w:afterAutospacing="0" w:line="480" w:lineRule="auto"/>
        <w:ind w:firstLine="720"/>
        <w:contextualSpacing/>
      </w:pPr>
      <w:r>
        <w:t>The failure of audible alarms demonstrates the importance of reliable notification systems. Fire alarm notification appliances include bells, horns, speakers, and visual strobes, designed to alert occupants promptly.</w:t>
      </w:r>
    </w:p>
    <w:p w14:paraId="35CA0EB4" w14:textId="07B2BD3F" w:rsidR="00CD27F8" w:rsidRDefault="00484657" w:rsidP="00420A45">
      <w:pPr>
        <w:pStyle w:val="NormalWeb"/>
        <w:spacing w:before="0" w:beforeAutospacing="0" w:after="0" w:afterAutospacing="0" w:line="480" w:lineRule="auto"/>
        <w:ind w:firstLine="720"/>
        <w:contextualSpacing/>
      </w:pPr>
      <w:r>
        <w:t xml:space="preserve">It has been </w:t>
      </w:r>
      <w:r w:rsidR="00420A45">
        <w:t>discussed</w:t>
      </w:r>
      <w:r>
        <w:t xml:space="preserve"> in research</w:t>
      </w:r>
      <w:r w:rsidR="00CD27F8">
        <w:t xml:space="preserve"> that a three-pulse temporal pattern is most effective in prompting evacuation because it di</w:t>
      </w:r>
      <w:r w:rsidR="00420A45">
        <w:t>fferentiates</w:t>
      </w:r>
      <w:r w:rsidR="00CD27F8">
        <w:t xml:space="preserve"> alarm signals from background noise (Gagnon, 2008). Continuous or monotonous alarms may become ambient noise, leading occupants to ignore them. In this scenario, the absence of any audible notification significantly delayed evacuation.</w:t>
      </w:r>
    </w:p>
    <w:p w14:paraId="46F72018" w14:textId="6F12C844" w:rsidR="00CD27F8" w:rsidRPr="005A7A12" w:rsidRDefault="00CD27F8" w:rsidP="00420A45">
      <w:pPr>
        <w:pStyle w:val="NormalWeb"/>
        <w:spacing w:before="0" w:beforeAutospacing="0" w:after="0" w:afterAutospacing="0" w:line="480" w:lineRule="auto"/>
        <w:contextualSpacing/>
        <w:rPr>
          <w:b/>
        </w:rPr>
      </w:pPr>
      <w:r w:rsidRPr="005A7A12">
        <w:rPr>
          <w:b/>
        </w:rPr>
        <w:t>Deficiencies in Emergency Action Plans</w:t>
      </w:r>
    </w:p>
    <w:p w14:paraId="6973C35B" w14:textId="1B7E7C32" w:rsidR="00CD27F8" w:rsidRDefault="00CD27F8" w:rsidP="00A003D4">
      <w:pPr>
        <w:pStyle w:val="NormalWeb"/>
        <w:spacing w:before="0" w:beforeAutospacing="0" w:after="0" w:afterAutospacing="0" w:line="480" w:lineRule="auto"/>
        <w:ind w:firstLine="720"/>
        <w:contextualSpacing/>
      </w:pPr>
      <w:r>
        <w:t>Although the facility reportedly had written procedures, the response suggests poor implementation. Effective emergency action plans must include clear evacuation procedures, communication protocols, and assigned responsibilities.</w:t>
      </w:r>
    </w:p>
    <w:p w14:paraId="191A61E9" w14:textId="77777777" w:rsidR="00CD27F8" w:rsidRDefault="00CD27F8" w:rsidP="00420A45">
      <w:pPr>
        <w:pStyle w:val="NormalWeb"/>
        <w:spacing w:before="0" w:beforeAutospacing="0" w:after="0" w:afterAutospacing="0" w:line="480" w:lineRule="auto"/>
        <w:ind w:firstLine="720"/>
        <w:contextualSpacing/>
      </w:pPr>
      <w:r>
        <w:t>The Occupational Safety and Health Administration (OSHA, 2001) emphasizes that emergency plans should identify reporting methods, evacuation routes, and personnel responsibilities. Without proper training and enforcement, even well-designed plans fail to protect occupants.</w:t>
      </w:r>
    </w:p>
    <w:p w14:paraId="20EF5D8B" w14:textId="77777777" w:rsidR="005A7A12" w:rsidRDefault="005A7A12" w:rsidP="005A7A12">
      <w:pPr>
        <w:pStyle w:val="NormalWeb"/>
      </w:pPr>
      <w:r>
        <w:rPr>
          <w:rStyle w:val="Strong"/>
        </w:rPr>
        <w:lastRenderedPageBreak/>
        <w:t>Section 2: Evaluation of Existing Systems and Recommendations for Rebuild</w:t>
      </w:r>
    </w:p>
    <w:p w14:paraId="6959FBAC" w14:textId="5B06CF9E" w:rsidR="00202D45" w:rsidRDefault="00202D45" w:rsidP="00202D45">
      <w:pPr>
        <w:pStyle w:val="NormalWeb"/>
        <w:spacing w:line="480" w:lineRule="auto"/>
        <w:ind w:firstLine="720"/>
      </w:pPr>
      <w:r>
        <w:t>The current system in place for fire protection involves the use of sprinklers located on the ceiling, a few detection devices, and a pre-alarm. However, this system was ineffective because of the high rack storage design that made it impossible for the water from the sprinklers to reach the burning products in the low piles. The absence of in-rack sprinklers meant that the fire could move both vertically and horizontally through the piled products. Furthermore, poor evacuation time due to inefficient detection and alarm systems increased the risks to occupants of the warehouse. Falling objects and obstruction of paths to the fire scene by the aisles further increased the difficulty in fighting the fire.</w:t>
      </w:r>
    </w:p>
    <w:p w14:paraId="69D1D1CC" w14:textId="63BB9EF3" w:rsidR="005A7A12" w:rsidRDefault="00202D45" w:rsidP="00202D45">
      <w:pPr>
        <w:pStyle w:val="NormalWeb"/>
        <w:spacing w:line="480" w:lineRule="auto"/>
        <w:ind w:firstLine="720"/>
      </w:pPr>
      <w:r>
        <w:t>For the reconstruction, an integrated fire protection plan should be considered. Early warning detection systems, including aspirating smoke detection and multi-criteria detectors, can be installed to ensure quick detection. An effective combination of in-rack sprinklers and ceiling ESFR (Early Suppression Fast Response) should be applied for the better management of fire within the high-piled storage areas. A voice evacuation system, together with simultaneous audible and visual notification appliances, should be used for the safety</w:t>
      </w:r>
      <w:r w:rsidR="004E21BD">
        <w:t xml:space="preserve"> purpose</w:t>
      </w:r>
      <w:bookmarkStart w:id="0" w:name="_GoBack"/>
      <w:bookmarkEnd w:id="0"/>
      <w:r w:rsidR="004E21BD">
        <w:t xml:space="preserve">. </w:t>
      </w:r>
    </w:p>
    <w:p w14:paraId="3C8D2503" w14:textId="6ECD389C" w:rsidR="00CD27F8" w:rsidRPr="00A003D4" w:rsidRDefault="00CD27F8" w:rsidP="00A003D4">
      <w:pPr>
        <w:pStyle w:val="NormalWeb"/>
        <w:spacing w:before="0" w:beforeAutospacing="0" w:after="0" w:afterAutospacing="0" w:line="480" w:lineRule="auto"/>
        <w:contextualSpacing/>
        <w:rPr>
          <w:b/>
          <w:bCs/>
        </w:rPr>
      </w:pPr>
      <w:r w:rsidRPr="00A003D4">
        <w:rPr>
          <w:b/>
          <w:bCs/>
        </w:rPr>
        <w:t>Holistic Evaluation of Fire Protection Systems</w:t>
      </w:r>
    </w:p>
    <w:p w14:paraId="3F5F6870" w14:textId="714298B5" w:rsidR="00CD27F8" w:rsidRDefault="00CD27F8" w:rsidP="00A003D4">
      <w:pPr>
        <w:pStyle w:val="NormalWeb"/>
        <w:spacing w:before="0" w:beforeAutospacing="0" w:after="0" w:afterAutospacing="0" w:line="480" w:lineRule="auto"/>
        <w:ind w:firstLine="720"/>
        <w:contextualSpacing/>
      </w:pPr>
      <w:r>
        <w:t>A holistic fire protection system integrates detection, alarm, suppression, and human response. Each component must function both independently and collectively. In this case, individual components (sprinklers, pull stations, monitoring systems) operated partially, but lack of coordination rendered the overall system ineffective.</w:t>
      </w:r>
    </w:p>
    <w:p w14:paraId="4A367697" w14:textId="384059F2" w:rsidR="00CD27F8" w:rsidRDefault="00CD27F8" w:rsidP="00420A45">
      <w:pPr>
        <w:pStyle w:val="NormalWeb"/>
        <w:spacing w:before="0" w:beforeAutospacing="0" w:after="0" w:afterAutospacing="0" w:line="480" w:lineRule="auto"/>
        <w:ind w:firstLine="720"/>
        <w:contextualSpacing/>
      </w:pPr>
      <w:r>
        <w:t xml:space="preserve">This incident highlights the dangers of designing fire protection systems in isolation. As fire safety standards emphasize, system integration is essential to ensure that activation of </w:t>
      </w:r>
      <w:r>
        <w:lastRenderedPageBreak/>
        <w:t>one component triggers appropriate responses across the entire facility (Brakhage et al., 2016)</w:t>
      </w:r>
      <w:r w:rsidR="00A003D4">
        <w:t>z</w:t>
      </w:r>
    </w:p>
    <w:p w14:paraId="00BA38E3" w14:textId="22E94560" w:rsidR="00CD27F8" w:rsidRPr="00A003D4" w:rsidRDefault="00CD27F8" w:rsidP="00A003D4">
      <w:pPr>
        <w:pStyle w:val="NormalWeb"/>
        <w:spacing w:before="0" w:beforeAutospacing="0" w:after="0" w:afterAutospacing="0" w:line="480" w:lineRule="auto"/>
        <w:contextualSpacing/>
        <w:rPr>
          <w:b/>
          <w:bCs/>
        </w:rPr>
      </w:pPr>
      <w:r w:rsidRPr="00A003D4">
        <w:rPr>
          <w:b/>
          <w:bCs/>
        </w:rPr>
        <w:t>Emerging Technologies in Fire Protection</w:t>
      </w:r>
    </w:p>
    <w:p w14:paraId="03250A53" w14:textId="77777777" w:rsidR="00CD27F8" w:rsidRDefault="00CD27F8" w:rsidP="00420A45">
      <w:pPr>
        <w:pStyle w:val="NormalWeb"/>
        <w:spacing w:before="0" w:beforeAutospacing="0" w:after="0" w:afterAutospacing="0" w:line="480" w:lineRule="auto"/>
        <w:ind w:firstLine="720"/>
        <w:contextualSpacing/>
      </w:pPr>
      <w:r>
        <w:t>Advancements in fire protection technology provide opportunities to address such failures:</w:t>
      </w:r>
    </w:p>
    <w:p w14:paraId="545B7948" w14:textId="6A1743D2" w:rsidR="00CD27F8" w:rsidRPr="00A003D4" w:rsidRDefault="00CD27F8" w:rsidP="00A003D4">
      <w:pPr>
        <w:pStyle w:val="NormalWeb"/>
        <w:spacing w:before="0" w:beforeAutospacing="0" w:after="0" w:afterAutospacing="0" w:line="480" w:lineRule="auto"/>
        <w:contextualSpacing/>
        <w:rPr>
          <w:b/>
          <w:bCs/>
        </w:rPr>
      </w:pPr>
      <w:r w:rsidRPr="00A003D4">
        <w:rPr>
          <w:b/>
          <w:bCs/>
        </w:rPr>
        <w:t>Smart Detection Systems</w:t>
      </w:r>
    </w:p>
    <w:p w14:paraId="5448A6C8" w14:textId="028DF9F6" w:rsidR="00CD27F8" w:rsidRDefault="00CD27F8" w:rsidP="00420A45">
      <w:pPr>
        <w:pStyle w:val="NormalWeb"/>
        <w:spacing w:before="0" w:beforeAutospacing="0" w:after="0" w:afterAutospacing="0" w:line="480" w:lineRule="auto"/>
        <w:ind w:firstLine="720"/>
        <w:contextualSpacing/>
      </w:pPr>
      <w:r>
        <w:t>Modern systems use advanced sensors and algorithms to improve detection accuracy and reduce false alarms. These systems analyze multiple environmental factors simultaneously, enhancing reliability.</w:t>
      </w:r>
    </w:p>
    <w:p w14:paraId="64758778" w14:textId="77777777" w:rsidR="0062108C" w:rsidRDefault="0062108C" w:rsidP="00420A45">
      <w:pPr>
        <w:pStyle w:val="NormalWeb"/>
        <w:spacing w:before="0" w:beforeAutospacing="0" w:after="0" w:afterAutospacing="0" w:line="480" w:lineRule="auto"/>
        <w:ind w:firstLine="720"/>
        <w:contextualSpacing/>
      </w:pPr>
      <w:r>
        <w:t>The constant sound of alarms creates a background noise which causes people to stop paying attention to the alarms. The evacuation process experienced significant delays because there were no audible alerts to notify people about the emergency situation.</w:t>
      </w:r>
    </w:p>
    <w:p w14:paraId="4E2CCD1C" w14:textId="57DDDB0E" w:rsidR="0062108C" w:rsidRPr="00A003D4" w:rsidRDefault="0062108C" w:rsidP="00A003D4">
      <w:pPr>
        <w:pStyle w:val="NormalWeb"/>
        <w:spacing w:before="0" w:beforeAutospacing="0" w:after="0" w:afterAutospacing="0" w:line="480" w:lineRule="auto"/>
        <w:contextualSpacing/>
        <w:rPr>
          <w:b/>
          <w:bCs/>
        </w:rPr>
      </w:pPr>
      <w:r w:rsidRPr="00A003D4">
        <w:rPr>
          <w:b/>
          <w:bCs/>
        </w:rPr>
        <w:t>Emergency Action Plans require specific improvement</w:t>
      </w:r>
    </w:p>
    <w:p w14:paraId="27C57BDF" w14:textId="77777777" w:rsidR="0062108C" w:rsidRDefault="0062108C" w:rsidP="00420A45">
      <w:pPr>
        <w:pStyle w:val="NormalWeb"/>
        <w:spacing w:before="0" w:beforeAutospacing="0" w:after="0" w:afterAutospacing="0" w:line="480" w:lineRule="auto"/>
        <w:ind w:firstLine="720"/>
        <w:contextualSpacing/>
      </w:pPr>
      <w:r>
        <w:t>The facility maintained written procedures, but the response demonstrated their implementation was ineffective according to reports. The emergency action plan needs to include detailed evacuation processes, communication systems, and specific duty assignments for personnel.</w:t>
      </w:r>
    </w:p>
    <w:p w14:paraId="5E2DE58A" w14:textId="77777777" w:rsidR="0062108C" w:rsidRDefault="0062108C" w:rsidP="00420A45">
      <w:pPr>
        <w:pStyle w:val="NormalWeb"/>
        <w:spacing w:before="0" w:beforeAutospacing="0" w:after="0" w:afterAutospacing="0" w:line="480" w:lineRule="auto"/>
        <w:ind w:firstLine="720"/>
        <w:contextualSpacing/>
      </w:pPr>
    </w:p>
    <w:p w14:paraId="21CBBC92" w14:textId="77777777" w:rsidR="0062108C" w:rsidRDefault="0062108C" w:rsidP="00420A45">
      <w:pPr>
        <w:pStyle w:val="NormalWeb"/>
        <w:spacing w:before="0" w:beforeAutospacing="0" w:after="0" w:afterAutospacing="0" w:line="480" w:lineRule="auto"/>
        <w:ind w:firstLine="720"/>
        <w:contextualSpacing/>
      </w:pPr>
      <w:r>
        <w:t>Emergency plans require organizations to establish reporting pathways and evacuation paths and define staff functions according to the Occupational Safety and Health Administration (OSHA 2001) standards. When organizations lack proper training and enforcement procedures their security measures become worthless.</w:t>
      </w:r>
    </w:p>
    <w:p w14:paraId="67346A32" w14:textId="41019FF8" w:rsidR="0062108C" w:rsidRPr="00A003D4" w:rsidRDefault="0062108C" w:rsidP="00A003D4">
      <w:pPr>
        <w:pStyle w:val="NormalWeb"/>
        <w:spacing w:before="0" w:beforeAutospacing="0" w:after="0" w:afterAutospacing="0" w:line="480" w:lineRule="auto"/>
        <w:contextualSpacing/>
        <w:rPr>
          <w:b/>
          <w:bCs/>
        </w:rPr>
      </w:pPr>
      <w:r w:rsidRPr="00A003D4">
        <w:rPr>
          <w:b/>
          <w:bCs/>
        </w:rPr>
        <w:t>Comprehensive Assessment of Fire Protection Systems</w:t>
      </w:r>
    </w:p>
    <w:p w14:paraId="48379B08" w14:textId="06C4B708" w:rsidR="0062108C" w:rsidRDefault="0062108C" w:rsidP="002A2238">
      <w:pPr>
        <w:pStyle w:val="NormalWeb"/>
        <w:spacing w:before="0" w:beforeAutospacing="0" w:after="0" w:afterAutospacing="0" w:line="480" w:lineRule="auto"/>
        <w:ind w:firstLine="720"/>
        <w:contextualSpacing/>
      </w:pPr>
      <w:r>
        <w:t xml:space="preserve">A complete fire protection system consists of its detection elements and alarm components and suppression systems and human operational processes. All system elements </w:t>
      </w:r>
      <w:r>
        <w:lastRenderedPageBreak/>
        <w:t>need to work together as a unified entity while their parts need to operate as separate units. The system failed to function properly because individual system elements (sprinklers and pull stations and monitoring systems) worked partially but their functions did not work together.</w:t>
      </w:r>
    </w:p>
    <w:p w14:paraId="18436FFB" w14:textId="77777777" w:rsidR="0062108C" w:rsidRDefault="0062108C" w:rsidP="00420A45">
      <w:pPr>
        <w:pStyle w:val="NormalWeb"/>
        <w:spacing w:before="0" w:beforeAutospacing="0" w:after="0" w:afterAutospacing="0" w:line="480" w:lineRule="auto"/>
        <w:ind w:firstLine="720"/>
        <w:contextualSpacing/>
      </w:pPr>
      <w:r>
        <w:t>The incident demonstrates how dangerous it is to build fire protection systems without considering their connections to other systems. The fire safety standards require all systems to work together so that when one part activates it causes the entire building to respond accordingly (Brakhage et al. 2016).</w:t>
      </w:r>
    </w:p>
    <w:p w14:paraId="7C14D526" w14:textId="43AE517F" w:rsidR="0062108C" w:rsidRPr="002A2238" w:rsidRDefault="0062108C" w:rsidP="002A2238">
      <w:pPr>
        <w:pStyle w:val="NormalWeb"/>
        <w:spacing w:before="0" w:beforeAutospacing="0" w:after="0" w:afterAutospacing="0" w:line="480" w:lineRule="auto"/>
        <w:contextualSpacing/>
        <w:rPr>
          <w:b/>
          <w:bCs/>
        </w:rPr>
      </w:pPr>
      <w:r w:rsidRPr="002A2238">
        <w:rPr>
          <w:b/>
          <w:bCs/>
        </w:rPr>
        <w:t>Innovative Fire Protection Technologies</w:t>
      </w:r>
    </w:p>
    <w:p w14:paraId="46421422" w14:textId="77777777" w:rsidR="0062108C" w:rsidRDefault="0062108C" w:rsidP="00420A45">
      <w:pPr>
        <w:pStyle w:val="NormalWeb"/>
        <w:spacing w:before="0" w:beforeAutospacing="0" w:after="0" w:afterAutospacing="0" w:line="480" w:lineRule="auto"/>
        <w:ind w:firstLine="720"/>
        <w:contextualSpacing/>
      </w:pPr>
      <w:r>
        <w:t>Fire protection technology advancements enable operators to resolve system failures through modern technological solutions.</w:t>
      </w:r>
    </w:p>
    <w:p w14:paraId="24FCB19D" w14:textId="117959B2" w:rsidR="0062108C" w:rsidRDefault="0062108C" w:rsidP="002A2238">
      <w:pPr>
        <w:pStyle w:val="NormalWeb"/>
        <w:spacing w:before="0" w:beforeAutospacing="0" w:after="0" w:afterAutospacing="0" w:line="480" w:lineRule="auto"/>
        <w:contextualSpacing/>
      </w:pPr>
      <w:r>
        <w:t>Intelligent Detection Technologies</w:t>
      </w:r>
    </w:p>
    <w:p w14:paraId="0D36A017" w14:textId="77777777" w:rsidR="0062108C" w:rsidRDefault="0062108C" w:rsidP="00420A45">
      <w:pPr>
        <w:pStyle w:val="NormalWeb"/>
        <w:spacing w:before="0" w:beforeAutospacing="0" w:after="0" w:afterAutospacing="0" w:line="480" w:lineRule="auto"/>
        <w:ind w:firstLine="720"/>
        <w:contextualSpacing/>
      </w:pPr>
      <w:r>
        <w:t>Advanced sensors and algorithms operate modern systems to achieve better detection precision and decreased false alarm rates. The systems enhance their reliability through simultaneous analysis of multiple environmental elements.</w:t>
      </w:r>
    </w:p>
    <w:p w14:paraId="6BA555DD" w14:textId="77777777" w:rsidR="0062108C" w:rsidRPr="002A2238" w:rsidRDefault="0062108C" w:rsidP="002A2238">
      <w:pPr>
        <w:pStyle w:val="NormalWeb"/>
        <w:spacing w:before="0" w:beforeAutospacing="0" w:after="0" w:afterAutospacing="0" w:line="480" w:lineRule="auto"/>
        <w:contextualSpacing/>
        <w:rPr>
          <w:b/>
          <w:bCs/>
        </w:rPr>
      </w:pPr>
      <w:r w:rsidRPr="002A2238">
        <w:rPr>
          <w:b/>
          <w:bCs/>
        </w:rPr>
        <w:t>Voice Evacuation Systems</w:t>
      </w:r>
    </w:p>
    <w:p w14:paraId="1BBB0E16" w14:textId="525296AD" w:rsidR="0062108C" w:rsidRPr="002A2238" w:rsidRDefault="0062108C" w:rsidP="002A2238">
      <w:pPr>
        <w:pStyle w:val="NormalWeb"/>
        <w:spacing w:before="0" w:beforeAutospacing="0" w:after="0" w:afterAutospacing="0" w:line="480" w:lineRule="auto"/>
        <w:contextualSpacing/>
        <w:rPr>
          <w:b/>
          <w:bCs/>
        </w:rPr>
      </w:pPr>
      <w:r w:rsidRPr="002A2238">
        <w:rPr>
          <w:b/>
          <w:bCs/>
        </w:rPr>
        <w:t>Voice alarm systems</w:t>
      </w:r>
    </w:p>
    <w:p w14:paraId="02332884" w14:textId="77777777" w:rsidR="00CD27F8" w:rsidRDefault="00CD27F8" w:rsidP="00420A45">
      <w:pPr>
        <w:pStyle w:val="NormalWeb"/>
        <w:spacing w:before="0" w:beforeAutospacing="0" w:after="0" w:afterAutospacing="0" w:line="480" w:lineRule="auto"/>
        <w:ind w:firstLine="720"/>
        <w:contextualSpacing/>
      </w:pPr>
    </w:p>
    <w:p w14:paraId="1DE5C3F8" w14:textId="2A126862" w:rsidR="00CD27F8" w:rsidRDefault="00CD27F8" w:rsidP="00420A45">
      <w:pPr>
        <w:pStyle w:val="NormalWeb"/>
        <w:spacing w:before="0" w:beforeAutospacing="0" w:after="0" w:afterAutospacing="0" w:line="480" w:lineRule="auto"/>
        <w:contextualSpacing/>
        <w:rPr>
          <w:b/>
          <w:bCs/>
        </w:rPr>
      </w:pPr>
      <w:r w:rsidRPr="005A5273">
        <w:rPr>
          <w:b/>
          <w:bCs/>
        </w:rPr>
        <w:t>Real-Time Monitoring Systems</w:t>
      </w:r>
    </w:p>
    <w:p w14:paraId="4B9D03F3" w14:textId="77777777" w:rsidR="00DA7BC6" w:rsidRDefault="00DA7BC6" w:rsidP="002A2238">
      <w:pPr>
        <w:pStyle w:val="NormalWeb"/>
        <w:spacing w:before="0" w:beforeAutospacing="0" w:after="0" w:afterAutospacing="0" w:line="480" w:lineRule="auto"/>
        <w:ind w:firstLine="720"/>
        <w:contextualSpacing/>
      </w:pPr>
      <w:r w:rsidRPr="00DA7BC6">
        <w:t xml:space="preserve">The system monitoring technology operates by providing real-time system updates to users. The remote diagnostic capabilities of advanced FACUs enable operators to troubleshoot problems more efficiently. The fire safety technologies meet current fire safety regulations while increasing system operational efficiency. The research results lead to the following action recommendations. The Pre-Signal System requires complete removal or </w:t>
      </w:r>
      <w:r w:rsidRPr="00DA7BC6">
        <w:lastRenderedPageBreak/>
        <w:t>strict usage restrictions. Automatic alarm activation must not depend solely on human intervention because this introduces unnecessary delays according to Gagnon 2008.</w:t>
      </w:r>
    </w:p>
    <w:p w14:paraId="50E6D295" w14:textId="7772ABFF" w:rsidR="00DA7BC6" w:rsidRDefault="00DA7BC6" w:rsidP="00420A45">
      <w:pPr>
        <w:pStyle w:val="NormalWeb"/>
        <w:spacing w:before="0" w:beforeAutospacing="0" w:after="0" w:afterAutospacing="0" w:line="480" w:lineRule="auto"/>
        <w:contextualSpacing/>
      </w:pPr>
      <w:r w:rsidRPr="00DA7BC6">
        <w:t xml:space="preserve"> </w:t>
      </w:r>
      <w:r w:rsidR="002A2238">
        <w:tab/>
      </w:r>
      <w:r w:rsidRPr="00DA7BC6">
        <w:t>Facilities need to establish complete system integration between detection systems and alarm systems and suppression systems through a single fire alarm control unit. The emergency response system guarantees unified component activation throughout an emergency situation according to Brakhage et al. 2016.</w:t>
      </w:r>
    </w:p>
    <w:p w14:paraId="4AA76561" w14:textId="77777777" w:rsidR="00DA7BC6" w:rsidRDefault="00DA7BC6" w:rsidP="002A2238">
      <w:pPr>
        <w:pStyle w:val="NormalWeb"/>
        <w:spacing w:before="0" w:beforeAutospacing="0" w:after="0" w:afterAutospacing="0" w:line="480" w:lineRule="auto"/>
        <w:ind w:firstLine="720"/>
        <w:contextualSpacing/>
      </w:pPr>
      <w:r w:rsidRPr="00DA7BC6">
        <w:t xml:space="preserve"> The detection systems require permanent detection system inspection and testing and maintenance procedures. Proper detector installation and calibration procedures enable effective initial fire discovery. Facilities need to establish current notification systems which include time-based notification patterns and voice-based evacuation functions to enhance emergency occupant evacuation procedures. Organizations need to develop complete emergency response plans which require regular exercises and staff training programs for effective emergency response. </w:t>
      </w:r>
    </w:p>
    <w:p w14:paraId="1F3B430F" w14:textId="213EC6EC" w:rsidR="00DA7BC6" w:rsidRPr="00DA7BC6" w:rsidRDefault="00DA7BC6" w:rsidP="002A2238">
      <w:pPr>
        <w:pStyle w:val="NormalWeb"/>
        <w:spacing w:before="0" w:beforeAutospacing="0" w:after="0" w:afterAutospacing="0" w:line="480" w:lineRule="auto"/>
        <w:ind w:firstLine="720"/>
        <w:contextualSpacing/>
      </w:pPr>
      <w:r w:rsidRPr="00DA7BC6">
        <w:t>The OSHA 2001 standard teaches that organizations must prepare for emergencies because it protects employees from injuries and fatal accidents. The installation of backup systems guarantees system operation. Regular audits combined with compliance checks enable organizations to maintain fire safety standards while discovering their existing system deficiencies. The case study results show that fire protection systems need to operate as complete systems which require integrated system design.</w:t>
      </w:r>
    </w:p>
    <w:p w14:paraId="0275CC74" w14:textId="77777777" w:rsidR="00CD27F8" w:rsidRDefault="00CD27F8" w:rsidP="00420A45">
      <w:pPr>
        <w:pStyle w:val="NormalWeb"/>
        <w:spacing w:before="0" w:beforeAutospacing="0" w:after="0" w:afterAutospacing="0" w:line="480" w:lineRule="auto"/>
        <w:ind w:firstLine="720"/>
        <w:contextualSpacing/>
      </w:pPr>
    </w:p>
    <w:p w14:paraId="7238EF7B" w14:textId="77777777" w:rsidR="00057526" w:rsidRDefault="00057526" w:rsidP="00420A45">
      <w:pPr>
        <w:pStyle w:val="NormalWeb"/>
        <w:spacing w:before="0" w:beforeAutospacing="0" w:after="0" w:afterAutospacing="0" w:line="480" w:lineRule="auto"/>
        <w:contextualSpacing/>
      </w:pPr>
    </w:p>
    <w:p w14:paraId="0D484363" w14:textId="77777777" w:rsidR="00057526" w:rsidRDefault="00057526" w:rsidP="00420A45">
      <w:pPr>
        <w:pStyle w:val="NormalWeb"/>
        <w:spacing w:before="0" w:beforeAutospacing="0" w:after="0" w:afterAutospacing="0" w:line="480" w:lineRule="auto"/>
        <w:contextualSpacing/>
      </w:pPr>
    </w:p>
    <w:p w14:paraId="284DF0A0" w14:textId="77777777" w:rsidR="00057526" w:rsidRDefault="00057526" w:rsidP="00420A45">
      <w:pPr>
        <w:pStyle w:val="NormalWeb"/>
        <w:spacing w:before="0" w:beforeAutospacing="0" w:after="0" w:afterAutospacing="0" w:line="480" w:lineRule="auto"/>
        <w:contextualSpacing/>
      </w:pPr>
    </w:p>
    <w:p w14:paraId="511504CA" w14:textId="77777777" w:rsidR="00057526" w:rsidRDefault="00057526" w:rsidP="00420A45">
      <w:pPr>
        <w:pStyle w:val="NormalWeb"/>
        <w:spacing w:before="0" w:beforeAutospacing="0" w:after="0" w:afterAutospacing="0" w:line="480" w:lineRule="auto"/>
        <w:contextualSpacing/>
      </w:pPr>
    </w:p>
    <w:p w14:paraId="2E658AFB" w14:textId="77777777" w:rsidR="00057526" w:rsidRDefault="00057526" w:rsidP="00420A45">
      <w:pPr>
        <w:pStyle w:val="NormalWeb"/>
        <w:spacing w:before="0" w:beforeAutospacing="0" w:after="0" w:afterAutospacing="0" w:line="480" w:lineRule="auto"/>
        <w:contextualSpacing/>
      </w:pPr>
    </w:p>
    <w:p w14:paraId="306AEEC0" w14:textId="77777777" w:rsidR="00484657" w:rsidRDefault="00484657" w:rsidP="00420A45">
      <w:pPr>
        <w:pStyle w:val="NormalWeb"/>
        <w:spacing w:before="0" w:beforeAutospacing="0" w:after="0" w:afterAutospacing="0" w:line="480" w:lineRule="auto"/>
        <w:contextualSpacing/>
      </w:pPr>
    </w:p>
    <w:p w14:paraId="325E2D69" w14:textId="77777777" w:rsidR="00057526" w:rsidRDefault="00057526" w:rsidP="00420A45">
      <w:pPr>
        <w:pStyle w:val="NormalWeb"/>
        <w:spacing w:before="0" w:beforeAutospacing="0" w:after="0" w:afterAutospacing="0" w:line="480" w:lineRule="auto"/>
        <w:contextualSpacing/>
      </w:pPr>
    </w:p>
    <w:p w14:paraId="6200E4A4" w14:textId="77777777" w:rsidR="00057526" w:rsidRDefault="00057526" w:rsidP="00420A45">
      <w:pPr>
        <w:pStyle w:val="NormalWeb"/>
        <w:spacing w:before="0" w:beforeAutospacing="0" w:after="0" w:afterAutospacing="0" w:line="480" w:lineRule="auto"/>
        <w:ind w:firstLine="357"/>
        <w:contextualSpacing/>
        <w:jc w:val="center"/>
        <w:rPr>
          <w:b/>
          <w:bCs/>
        </w:rPr>
      </w:pPr>
      <w:r w:rsidRPr="00B614F3">
        <w:rPr>
          <w:b/>
          <w:bCs/>
        </w:rPr>
        <w:t>References</w:t>
      </w:r>
    </w:p>
    <w:p w14:paraId="5DD0AF8F" w14:textId="77777777" w:rsidR="00484657" w:rsidRDefault="00484657" w:rsidP="00420A45">
      <w:pPr>
        <w:pStyle w:val="NormalWeb"/>
        <w:spacing w:before="0" w:beforeAutospacing="0" w:after="0" w:afterAutospacing="0" w:line="480" w:lineRule="auto"/>
        <w:ind w:left="720" w:hanging="720"/>
        <w:contextualSpacing/>
      </w:pPr>
      <w:r>
        <w:t xml:space="preserve">Brakhage, C., Abrams, A., &amp; Fortney, J. (2016). </w:t>
      </w:r>
      <w:r>
        <w:rPr>
          <w:rStyle w:val="Emphasis"/>
        </w:rPr>
        <w:t>Fire protection, detection, and suppression systems</w:t>
      </w:r>
      <w:r>
        <w:t xml:space="preserve"> (5th ed.). Fire Protection Publications.</w:t>
      </w:r>
    </w:p>
    <w:p w14:paraId="29EBE0B6" w14:textId="77777777" w:rsidR="00484657" w:rsidRDefault="00484657" w:rsidP="00420A45">
      <w:pPr>
        <w:pStyle w:val="NormalWeb"/>
        <w:spacing w:before="0" w:beforeAutospacing="0" w:after="0" w:afterAutospacing="0" w:line="480" w:lineRule="auto"/>
        <w:ind w:left="720" w:hanging="720"/>
        <w:contextualSpacing/>
      </w:pPr>
      <w:r>
        <w:t xml:space="preserve">Gagnon, R. M. (2008). </w:t>
      </w:r>
      <w:r>
        <w:rPr>
          <w:rStyle w:val="Emphasis"/>
        </w:rPr>
        <w:t>Design of special hazard and fire alarm systems</w:t>
      </w:r>
      <w:r>
        <w:t xml:space="preserve"> (2nd ed.). Delmar Learning.</w:t>
      </w:r>
    </w:p>
    <w:p w14:paraId="59185ED6" w14:textId="77777777" w:rsidR="00484657" w:rsidRDefault="00484657" w:rsidP="00420A45">
      <w:pPr>
        <w:pStyle w:val="NormalWeb"/>
        <w:spacing w:before="0" w:beforeAutospacing="0" w:after="0" w:afterAutospacing="0" w:line="480" w:lineRule="auto"/>
        <w:ind w:left="720" w:hanging="720"/>
        <w:contextualSpacing/>
      </w:pPr>
      <w:r>
        <w:t xml:space="preserve">Occupational Safety and Health Administration. (2001). </w:t>
      </w:r>
      <w:r>
        <w:rPr>
          <w:rStyle w:val="Emphasis"/>
        </w:rPr>
        <w:t>How to plan for workplace emergencies and evacuations (OSHA Publication No. 3088).</w:t>
      </w:r>
      <w:r>
        <w:t xml:space="preserve"> </w:t>
      </w:r>
      <w:hyperlink r:id="rId6" w:tgtFrame="_new" w:history="1">
        <w:r>
          <w:rPr>
            <w:rStyle w:val="Hyperlink"/>
          </w:rPr>
          <w:t>https://www.osha.gov/Publications/osha3088.pdf</w:t>
        </w:r>
      </w:hyperlink>
    </w:p>
    <w:p w14:paraId="7D778A89" w14:textId="77777777" w:rsidR="00057526" w:rsidRDefault="00057526" w:rsidP="00420A45">
      <w:pPr>
        <w:spacing w:after="0"/>
      </w:pPr>
    </w:p>
    <w:p w14:paraId="6E0AB582" w14:textId="77777777" w:rsidR="00057526" w:rsidRDefault="00057526" w:rsidP="00420A45">
      <w:pPr>
        <w:spacing w:after="0"/>
      </w:pPr>
    </w:p>
    <w:p w14:paraId="7F6ADBD8" w14:textId="77777777" w:rsidR="008640E8" w:rsidRDefault="008640E8" w:rsidP="00420A45">
      <w:pPr>
        <w:spacing w:after="0"/>
      </w:pPr>
    </w:p>
    <w:sectPr w:rsidR="008640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30D6C" w14:textId="77777777" w:rsidR="005C4871" w:rsidRDefault="005C4871">
      <w:pPr>
        <w:spacing w:after="0" w:line="240" w:lineRule="auto"/>
      </w:pPr>
      <w:r>
        <w:separator/>
      </w:r>
    </w:p>
  </w:endnote>
  <w:endnote w:type="continuationSeparator" w:id="0">
    <w:p w14:paraId="42C2584E" w14:textId="77777777" w:rsidR="005C4871" w:rsidRDefault="005C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8AE7" w14:textId="77777777" w:rsidR="00902DD2" w:rsidRDefault="005C4871" w:rsidP="000F7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925D1" w14:textId="77777777" w:rsidR="005C4871" w:rsidRDefault="005C4871">
      <w:pPr>
        <w:spacing w:after="0" w:line="240" w:lineRule="auto"/>
      </w:pPr>
      <w:r>
        <w:separator/>
      </w:r>
    </w:p>
  </w:footnote>
  <w:footnote w:type="continuationSeparator" w:id="0">
    <w:p w14:paraId="35BD7004" w14:textId="77777777" w:rsidR="005C4871" w:rsidRDefault="005C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36965"/>
      <w:docPartObj>
        <w:docPartGallery w:val="Page Numbers (Top of Page)"/>
        <w:docPartUnique/>
      </w:docPartObj>
    </w:sdtPr>
    <w:sdtEndPr>
      <w:rPr>
        <w:noProof/>
      </w:rPr>
    </w:sdtEndPr>
    <w:sdtContent>
      <w:p w14:paraId="2BE2334A" w14:textId="77777777" w:rsidR="00902DD2" w:rsidRDefault="002A223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FD6697D" w14:textId="77777777" w:rsidR="00902DD2" w:rsidRDefault="005C48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26"/>
    <w:rsid w:val="00057526"/>
    <w:rsid w:val="00121384"/>
    <w:rsid w:val="00202D45"/>
    <w:rsid w:val="002A2238"/>
    <w:rsid w:val="00420A45"/>
    <w:rsid w:val="004640DA"/>
    <w:rsid w:val="00467307"/>
    <w:rsid w:val="00484657"/>
    <w:rsid w:val="004E21BD"/>
    <w:rsid w:val="005A5273"/>
    <w:rsid w:val="005A7A12"/>
    <w:rsid w:val="005C4871"/>
    <w:rsid w:val="0061134D"/>
    <w:rsid w:val="0062108C"/>
    <w:rsid w:val="006D4E8F"/>
    <w:rsid w:val="007C6A9C"/>
    <w:rsid w:val="008640E8"/>
    <w:rsid w:val="009949A4"/>
    <w:rsid w:val="00A003D4"/>
    <w:rsid w:val="00BF5CEF"/>
    <w:rsid w:val="00CD27F8"/>
    <w:rsid w:val="00CD7FEC"/>
    <w:rsid w:val="00DA7BC6"/>
    <w:rsid w:val="00F6149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B13C"/>
  <w15:chartTrackingRefBased/>
  <w15:docId w15:val="{3F245AB7-954C-41F4-A66E-DA9DE82C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526"/>
    <w:rPr>
      <w:lang w:val="en-GB"/>
    </w:rPr>
  </w:style>
  <w:style w:type="paragraph" w:styleId="Heading1">
    <w:name w:val="heading 1"/>
    <w:basedOn w:val="Normal"/>
    <w:next w:val="Normal"/>
    <w:link w:val="Heading1Char"/>
    <w:uiPriority w:val="9"/>
    <w:qFormat/>
    <w:rsid w:val="000575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57526"/>
    <w:pPr>
      <w:spacing w:before="100" w:beforeAutospacing="1" w:after="100" w:afterAutospacing="1" w:line="240" w:lineRule="auto"/>
      <w:outlineLvl w:val="1"/>
    </w:pPr>
    <w:rPr>
      <w:rFonts w:eastAsia="Times New Roman"/>
      <w:b/>
      <w:bCs/>
      <w:sz w:val="36"/>
      <w:szCs w:val="36"/>
      <w:lang w:val="" w:eastAsia=""/>
    </w:rPr>
  </w:style>
  <w:style w:type="paragraph" w:styleId="Heading3">
    <w:name w:val="heading 3"/>
    <w:basedOn w:val="Normal"/>
    <w:next w:val="Normal"/>
    <w:link w:val="Heading3Char"/>
    <w:uiPriority w:val="9"/>
    <w:semiHidden/>
    <w:unhideWhenUsed/>
    <w:qFormat/>
    <w:rsid w:val="000575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526"/>
    <w:rPr>
      <w:rFonts w:eastAsia="Times New Roman"/>
      <w:b/>
      <w:bCs/>
      <w:sz w:val="36"/>
      <w:szCs w:val="36"/>
      <w:lang w:val="" w:eastAsia=""/>
    </w:rPr>
  </w:style>
  <w:style w:type="paragraph" w:styleId="NormalWeb">
    <w:name w:val="Normal (Web)"/>
    <w:basedOn w:val="Normal"/>
    <w:uiPriority w:val="99"/>
    <w:unhideWhenUsed/>
    <w:rsid w:val="00057526"/>
    <w:pPr>
      <w:spacing w:before="100" w:beforeAutospacing="1" w:after="100" w:afterAutospacing="1" w:line="240" w:lineRule="auto"/>
    </w:pPr>
    <w:rPr>
      <w:rFonts w:eastAsia="Times New Roman"/>
      <w:lang w:val="" w:eastAsia=""/>
    </w:rPr>
  </w:style>
  <w:style w:type="paragraph" w:styleId="Header">
    <w:name w:val="header"/>
    <w:basedOn w:val="Normal"/>
    <w:link w:val="HeaderChar"/>
    <w:uiPriority w:val="99"/>
    <w:unhideWhenUsed/>
    <w:rsid w:val="00057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526"/>
    <w:rPr>
      <w:lang w:val="en-GB"/>
    </w:rPr>
  </w:style>
  <w:style w:type="paragraph" w:styleId="Footer">
    <w:name w:val="footer"/>
    <w:basedOn w:val="Normal"/>
    <w:link w:val="FooterChar"/>
    <w:uiPriority w:val="99"/>
    <w:unhideWhenUsed/>
    <w:rsid w:val="00057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526"/>
    <w:rPr>
      <w:lang w:val="en-GB"/>
    </w:rPr>
  </w:style>
  <w:style w:type="character" w:styleId="Hyperlink">
    <w:name w:val="Hyperlink"/>
    <w:basedOn w:val="DefaultParagraphFont"/>
    <w:uiPriority w:val="99"/>
    <w:semiHidden/>
    <w:unhideWhenUsed/>
    <w:rsid w:val="00057526"/>
    <w:rPr>
      <w:color w:val="0000FF"/>
      <w:u w:val="single"/>
    </w:rPr>
  </w:style>
  <w:style w:type="character" w:customStyle="1" w:styleId="Heading1Char">
    <w:name w:val="Heading 1 Char"/>
    <w:basedOn w:val="DefaultParagraphFont"/>
    <w:link w:val="Heading1"/>
    <w:uiPriority w:val="9"/>
    <w:rsid w:val="00057526"/>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57526"/>
    <w:rPr>
      <w:rFonts w:asciiTheme="majorHAnsi" w:eastAsiaTheme="majorEastAsia" w:hAnsiTheme="majorHAnsi" w:cstheme="majorBidi"/>
      <w:color w:val="1F3763" w:themeColor="accent1" w:themeShade="7F"/>
      <w:lang w:val="en-GB"/>
    </w:rPr>
  </w:style>
  <w:style w:type="character" w:styleId="Emphasis">
    <w:name w:val="Emphasis"/>
    <w:basedOn w:val="DefaultParagraphFont"/>
    <w:uiPriority w:val="20"/>
    <w:qFormat/>
    <w:rsid w:val="00484657"/>
    <w:rPr>
      <w:i/>
      <w:iCs/>
    </w:rPr>
  </w:style>
  <w:style w:type="character" w:styleId="Strong">
    <w:name w:val="Strong"/>
    <w:basedOn w:val="DefaultParagraphFont"/>
    <w:uiPriority w:val="22"/>
    <w:qFormat/>
    <w:rsid w:val="005A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28305">
      <w:bodyDiv w:val="1"/>
      <w:marLeft w:val="0"/>
      <w:marRight w:val="0"/>
      <w:marTop w:val="0"/>
      <w:marBottom w:val="0"/>
      <w:divBdr>
        <w:top w:val="none" w:sz="0" w:space="0" w:color="auto"/>
        <w:left w:val="none" w:sz="0" w:space="0" w:color="auto"/>
        <w:bottom w:val="none" w:sz="0" w:space="0" w:color="auto"/>
        <w:right w:val="none" w:sz="0" w:space="0" w:color="auto"/>
      </w:divBdr>
    </w:div>
    <w:div w:id="351732896">
      <w:bodyDiv w:val="1"/>
      <w:marLeft w:val="0"/>
      <w:marRight w:val="0"/>
      <w:marTop w:val="0"/>
      <w:marBottom w:val="0"/>
      <w:divBdr>
        <w:top w:val="none" w:sz="0" w:space="0" w:color="auto"/>
        <w:left w:val="none" w:sz="0" w:space="0" w:color="auto"/>
        <w:bottom w:val="none" w:sz="0" w:space="0" w:color="auto"/>
        <w:right w:val="none" w:sz="0" w:space="0" w:color="auto"/>
      </w:divBdr>
    </w:div>
    <w:div w:id="1351225154">
      <w:bodyDiv w:val="1"/>
      <w:marLeft w:val="0"/>
      <w:marRight w:val="0"/>
      <w:marTop w:val="0"/>
      <w:marBottom w:val="0"/>
      <w:divBdr>
        <w:top w:val="none" w:sz="0" w:space="0" w:color="auto"/>
        <w:left w:val="none" w:sz="0" w:space="0" w:color="auto"/>
        <w:bottom w:val="none" w:sz="0" w:space="0" w:color="auto"/>
        <w:right w:val="none" w:sz="0" w:space="0" w:color="auto"/>
      </w:divBdr>
    </w:div>
    <w:div w:id="17589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ha.gov/Publications/osha308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lenovo</cp:lastModifiedBy>
  <cp:revision>4</cp:revision>
  <dcterms:created xsi:type="dcterms:W3CDTF">2026-04-07T18:13:00Z</dcterms:created>
  <dcterms:modified xsi:type="dcterms:W3CDTF">2026-04-07T18:15:00Z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5c34f909-78e4-46d4-8600-3ae41042036c</vt:lpwstr>
  </property>
</Properties>
</file>